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20" w:rsidRPr="00C13820" w:rsidRDefault="00C13820" w:rsidP="00C13820">
      <w:pPr>
        <w:tabs>
          <w:tab w:val="center" w:pos="4677"/>
          <w:tab w:val="right" w:pos="9355"/>
        </w:tabs>
        <w:spacing w:after="0" w:line="240" w:lineRule="auto"/>
        <w:ind w:left="284" w:right="0" w:hanging="142"/>
        <w:jc w:val="left"/>
        <w:rPr>
          <w:rFonts w:eastAsia="Calibri"/>
          <w:b/>
          <w:color w:val="auto"/>
          <w:sz w:val="20"/>
          <w:szCs w:val="24"/>
          <w:lang w:val="en-GB"/>
        </w:rPr>
      </w:pPr>
      <w:r w:rsidRPr="00C13820">
        <w:rPr>
          <w:rFonts w:eastAsia="Calibri"/>
          <w:b/>
          <w:color w:val="auto"/>
          <w:sz w:val="20"/>
          <w:szCs w:val="24"/>
        </w:rPr>
        <w:t xml:space="preserve">муниципальное бюджетное общеобразовательное </w:t>
      </w:r>
      <w:proofErr w:type="gramStart"/>
      <w:r w:rsidRPr="00C13820">
        <w:rPr>
          <w:rFonts w:eastAsia="Calibri"/>
          <w:b/>
          <w:color w:val="auto"/>
          <w:sz w:val="20"/>
          <w:szCs w:val="24"/>
        </w:rPr>
        <w:t>учреждение  «</w:t>
      </w:r>
      <w:proofErr w:type="gramEnd"/>
      <w:r w:rsidRPr="00C13820">
        <w:rPr>
          <w:rFonts w:eastAsia="Calibri"/>
          <w:b/>
          <w:color w:val="auto"/>
          <w:sz w:val="20"/>
          <w:szCs w:val="24"/>
        </w:rPr>
        <w:t xml:space="preserve">Средняя общеобразовательная школа №3» </w:t>
      </w:r>
      <w:r w:rsidRPr="00C13820">
        <w:rPr>
          <w:rFonts w:eastAsia="Calibri"/>
          <w:color w:val="auto"/>
          <w:sz w:val="20"/>
          <w:szCs w:val="24"/>
        </w:rPr>
        <w:t xml:space="preserve">303140 Орловская область г. </w:t>
      </w:r>
      <w:proofErr w:type="spellStart"/>
      <w:r w:rsidRPr="00C13820">
        <w:rPr>
          <w:rFonts w:eastAsia="Calibri"/>
          <w:color w:val="auto"/>
          <w:sz w:val="20"/>
          <w:szCs w:val="24"/>
        </w:rPr>
        <w:t>Болхов</w:t>
      </w:r>
      <w:proofErr w:type="spellEnd"/>
      <w:r w:rsidRPr="00C13820">
        <w:rPr>
          <w:rFonts w:eastAsia="Calibri"/>
          <w:color w:val="auto"/>
          <w:sz w:val="20"/>
          <w:szCs w:val="24"/>
        </w:rPr>
        <w:t xml:space="preserve">, пер. </w:t>
      </w:r>
      <w:proofErr w:type="spellStart"/>
      <w:r w:rsidRPr="00C13820">
        <w:rPr>
          <w:rFonts w:eastAsia="Calibri"/>
          <w:color w:val="auto"/>
          <w:sz w:val="20"/>
          <w:szCs w:val="24"/>
          <w:lang w:val="en-GB"/>
        </w:rPr>
        <w:t>Земляной</w:t>
      </w:r>
      <w:proofErr w:type="spellEnd"/>
      <w:r w:rsidRPr="00C13820">
        <w:rPr>
          <w:rFonts w:eastAsia="Calibri"/>
          <w:color w:val="auto"/>
          <w:sz w:val="20"/>
          <w:szCs w:val="24"/>
          <w:lang w:val="en-GB"/>
        </w:rPr>
        <w:t xml:space="preserve"> 9       </w:t>
      </w:r>
      <w:proofErr w:type="spellStart"/>
      <w:r w:rsidRPr="00C13820">
        <w:rPr>
          <w:rFonts w:eastAsia="Calibri"/>
          <w:color w:val="auto"/>
          <w:sz w:val="20"/>
          <w:szCs w:val="24"/>
          <w:lang w:val="en-GB"/>
        </w:rPr>
        <w:t>телефон</w:t>
      </w:r>
      <w:proofErr w:type="spellEnd"/>
      <w:r w:rsidRPr="00C13820">
        <w:rPr>
          <w:rFonts w:eastAsia="Calibri"/>
          <w:color w:val="auto"/>
          <w:sz w:val="20"/>
          <w:szCs w:val="24"/>
          <w:lang w:val="en-GB"/>
        </w:rPr>
        <w:t xml:space="preserve">, </w:t>
      </w:r>
      <w:proofErr w:type="spellStart"/>
      <w:r w:rsidRPr="00C13820">
        <w:rPr>
          <w:rFonts w:eastAsia="Calibri"/>
          <w:color w:val="auto"/>
          <w:sz w:val="20"/>
          <w:szCs w:val="24"/>
          <w:lang w:val="en-GB"/>
        </w:rPr>
        <w:t>факс</w:t>
      </w:r>
      <w:proofErr w:type="spellEnd"/>
      <w:r w:rsidRPr="00C13820">
        <w:rPr>
          <w:rFonts w:eastAsia="Calibri"/>
          <w:color w:val="auto"/>
          <w:sz w:val="20"/>
          <w:szCs w:val="24"/>
          <w:lang w:val="en-GB"/>
        </w:rPr>
        <w:t>: (486 40) 2-16-45</w:t>
      </w:r>
    </w:p>
    <w:p w:rsidR="00C13820" w:rsidRPr="00C13820" w:rsidRDefault="00C13820" w:rsidP="00C13820">
      <w:pPr>
        <w:tabs>
          <w:tab w:val="center" w:pos="4677"/>
          <w:tab w:val="right" w:pos="9355"/>
        </w:tabs>
        <w:spacing w:after="0" w:line="240" w:lineRule="auto"/>
        <w:ind w:left="-284" w:right="0" w:firstLine="0"/>
        <w:jc w:val="left"/>
        <w:rPr>
          <w:rFonts w:eastAsia="Calibri"/>
          <w:color w:val="auto"/>
          <w:sz w:val="20"/>
          <w:szCs w:val="24"/>
          <w:lang w:val="en-GB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7"/>
      </w:tblGrid>
      <w:tr w:rsidR="00C13820" w:rsidRPr="00C13820" w:rsidTr="00E923F4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3820" w:rsidRPr="00C13820" w:rsidRDefault="00C13820" w:rsidP="00C13820">
            <w:pPr>
              <w:tabs>
                <w:tab w:val="center" w:pos="4677"/>
                <w:tab w:val="right" w:pos="9355"/>
              </w:tabs>
              <w:spacing w:after="0" w:line="240" w:lineRule="auto"/>
              <w:ind w:left="-284" w:right="0" w:firstLine="0"/>
              <w:jc w:val="left"/>
              <w:rPr>
                <w:rFonts w:eastAsia="Calibri"/>
                <w:color w:val="auto"/>
                <w:sz w:val="10"/>
                <w:szCs w:val="10"/>
                <w:lang w:val="en-GB"/>
              </w:rPr>
            </w:pPr>
          </w:p>
        </w:tc>
      </w:tr>
    </w:tbl>
    <w:p w:rsidR="00C13820" w:rsidRPr="00C13820" w:rsidRDefault="00C13820" w:rsidP="00C13820">
      <w:pPr>
        <w:spacing w:after="0" w:line="259" w:lineRule="auto"/>
        <w:ind w:right="0" w:firstLine="0"/>
        <w:jc w:val="left"/>
      </w:pPr>
    </w:p>
    <w:p w:rsidR="00C13820" w:rsidRPr="00C13820" w:rsidRDefault="00C13820" w:rsidP="00C13820">
      <w:pPr>
        <w:spacing w:after="20" w:line="259" w:lineRule="auto"/>
        <w:ind w:right="0" w:firstLine="0"/>
        <w:jc w:val="left"/>
      </w:pPr>
      <w:r w:rsidRPr="00C13820">
        <w:rPr>
          <w:sz w:val="22"/>
        </w:rPr>
        <w:t xml:space="preserve"> </w:t>
      </w:r>
    </w:p>
    <w:p w:rsidR="00C13820" w:rsidRPr="00C13820" w:rsidRDefault="00C13820" w:rsidP="00C13820">
      <w:pPr>
        <w:spacing w:after="0" w:line="259" w:lineRule="auto"/>
        <w:ind w:right="0" w:firstLine="0"/>
        <w:jc w:val="right"/>
        <w:rPr>
          <w:sz w:val="32"/>
          <w:szCs w:val="32"/>
        </w:rPr>
      </w:pPr>
      <w:r w:rsidRPr="00C13820">
        <w:rPr>
          <w:sz w:val="32"/>
          <w:szCs w:val="32"/>
        </w:rPr>
        <w:t>Согласовано</w:t>
      </w:r>
    </w:p>
    <w:p w:rsidR="00C13820" w:rsidRPr="00C13820" w:rsidRDefault="00C13820" w:rsidP="00C13820">
      <w:pPr>
        <w:spacing w:after="0" w:line="259" w:lineRule="auto"/>
        <w:ind w:right="0" w:firstLine="0"/>
        <w:jc w:val="right"/>
        <w:rPr>
          <w:sz w:val="32"/>
          <w:szCs w:val="32"/>
        </w:rPr>
      </w:pPr>
      <w:proofErr w:type="spellStart"/>
      <w:r w:rsidRPr="00C13820">
        <w:rPr>
          <w:sz w:val="32"/>
          <w:szCs w:val="32"/>
        </w:rPr>
        <w:t>Зам.директора</w:t>
      </w:r>
      <w:proofErr w:type="spellEnd"/>
      <w:r w:rsidRPr="00C13820">
        <w:rPr>
          <w:sz w:val="32"/>
          <w:szCs w:val="32"/>
        </w:rPr>
        <w:t xml:space="preserve"> по УВР</w:t>
      </w:r>
    </w:p>
    <w:p w:rsidR="00C13820" w:rsidRPr="00C13820" w:rsidRDefault="00C13820" w:rsidP="00C13820">
      <w:pPr>
        <w:spacing w:after="0" w:line="259" w:lineRule="auto"/>
        <w:ind w:right="0" w:firstLine="0"/>
        <w:jc w:val="right"/>
        <w:rPr>
          <w:sz w:val="32"/>
          <w:szCs w:val="32"/>
        </w:rPr>
      </w:pPr>
      <w:r w:rsidRPr="00C13820">
        <w:rPr>
          <w:sz w:val="32"/>
          <w:szCs w:val="32"/>
        </w:rPr>
        <w:t>____________</w:t>
      </w:r>
      <w:proofErr w:type="spellStart"/>
      <w:r w:rsidRPr="00C13820">
        <w:rPr>
          <w:sz w:val="32"/>
          <w:szCs w:val="32"/>
        </w:rPr>
        <w:t>М.С.Жучкова</w:t>
      </w:r>
      <w:proofErr w:type="spellEnd"/>
    </w:p>
    <w:p w:rsidR="00C13820" w:rsidRPr="00C13820" w:rsidRDefault="00C13820" w:rsidP="00C13820">
      <w:pPr>
        <w:spacing w:after="0" w:line="259" w:lineRule="auto"/>
        <w:ind w:left="218" w:right="0" w:firstLine="0"/>
        <w:jc w:val="center"/>
        <w:rPr>
          <w:sz w:val="32"/>
          <w:szCs w:val="32"/>
        </w:rPr>
      </w:pPr>
      <w:r w:rsidRPr="00C13820">
        <w:rPr>
          <w:sz w:val="32"/>
          <w:szCs w:val="32"/>
        </w:rPr>
        <w:t xml:space="preserve"> </w:t>
      </w:r>
    </w:p>
    <w:p w:rsidR="00C13820" w:rsidRPr="00C13820" w:rsidRDefault="00C13820" w:rsidP="00C13820">
      <w:pPr>
        <w:spacing w:after="0" w:line="259" w:lineRule="auto"/>
        <w:ind w:left="218" w:right="0" w:firstLine="0"/>
        <w:jc w:val="center"/>
        <w:rPr>
          <w:sz w:val="32"/>
          <w:szCs w:val="32"/>
        </w:rPr>
      </w:pPr>
      <w:r w:rsidRPr="00C13820">
        <w:rPr>
          <w:sz w:val="32"/>
          <w:szCs w:val="32"/>
        </w:rPr>
        <w:t xml:space="preserve"> </w:t>
      </w:r>
    </w:p>
    <w:p w:rsidR="00C13820" w:rsidRPr="00C13820" w:rsidRDefault="00C13820" w:rsidP="00C13820">
      <w:pPr>
        <w:spacing w:after="0" w:line="259" w:lineRule="auto"/>
        <w:ind w:left="218" w:right="0" w:firstLine="0"/>
        <w:jc w:val="center"/>
      </w:pPr>
      <w:r w:rsidRPr="00C13820">
        <w:rPr>
          <w:sz w:val="22"/>
        </w:rPr>
        <w:t xml:space="preserve"> </w:t>
      </w:r>
    </w:p>
    <w:p w:rsidR="00C13820" w:rsidRPr="00C13820" w:rsidRDefault="00C13820" w:rsidP="00C13820">
      <w:pPr>
        <w:spacing w:after="0" w:line="259" w:lineRule="auto"/>
        <w:ind w:left="218" w:right="0" w:firstLine="0"/>
        <w:jc w:val="center"/>
      </w:pPr>
      <w:r w:rsidRPr="00C13820">
        <w:rPr>
          <w:sz w:val="22"/>
        </w:rPr>
        <w:t xml:space="preserve"> </w:t>
      </w:r>
    </w:p>
    <w:p w:rsidR="00C13820" w:rsidRPr="00C13820" w:rsidRDefault="00C13820" w:rsidP="00C13820">
      <w:pPr>
        <w:spacing w:after="107" w:line="259" w:lineRule="auto"/>
        <w:ind w:left="283" w:right="0" w:firstLine="0"/>
        <w:jc w:val="center"/>
      </w:pPr>
      <w:r w:rsidRPr="00C13820">
        <w:rPr>
          <w:b/>
        </w:rPr>
        <w:t xml:space="preserve">  </w:t>
      </w:r>
    </w:p>
    <w:p w:rsidR="00C13820" w:rsidRPr="00C13820" w:rsidRDefault="00C13820" w:rsidP="00C13820">
      <w:pPr>
        <w:spacing w:after="30" w:line="259" w:lineRule="auto"/>
        <w:ind w:left="171" w:right="2" w:hanging="10"/>
        <w:jc w:val="center"/>
        <w:rPr>
          <w:sz w:val="40"/>
          <w:szCs w:val="40"/>
        </w:rPr>
      </w:pPr>
      <w:r w:rsidRPr="00C13820">
        <w:rPr>
          <w:sz w:val="40"/>
          <w:szCs w:val="40"/>
        </w:rPr>
        <w:t>РАБОЧАЯ ПРОГРАММА ПСИХОЛОГА</w:t>
      </w:r>
    </w:p>
    <w:p w:rsidR="00C13820" w:rsidRPr="00C13820" w:rsidRDefault="00C13820" w:rsidP="00C13820">
      <w:pPr>
        <w:spacing w:after="29" w:line="259" w:lineRule="auto"/>
        <w:ind w:left="158" w:right="0" w:firstLine="0"/>
        <w:jc w:val="center"/>
        <w:rPr>
          <w:sz w:val="40"/>
          <w:szCs w:val="40"/>
        </w:rPr>
      </w:pPr>
      <w:r w:rsidRPr="00C13820">
        <w:rPr>
          <w:sz w:val="40"/>
          <w:szCs w:val="40"/>
        </w:rPr>
        <w:t>КОРРЕКЦИОННО-РАЗВИВАЮЩЕЙ ОБЛАСТИ</w:t>
      </w:r>
    </w:p>
    <w:p w:rsidR="00C13820" w:rsidRPr="00C13820" w:rsidRDefault="00C13820" w:rsidP="00C13820">
      <w:pPr>
        <w:spacing w:after="29" w:line="259" w:lineRule="auto"/>
        <w:ind w:left="158" w:right="0" w:firstLine="0"/>
        <w:jc w:val="center"/>
        <w:rPr>
          <w:sz w:val="40"/>
          <w:szCs w:val="40"/>
        </w:rPr>
      </w:pPr>
      <w:r w:rsidRPr="00C13820">
        <w:rPr>
          <w:sz w:val="40"/>
          <w:szCs w:val="40"/>
        </w:rPr>
        <w:t>Коррекционного курса</w:t>
      </w:r>
    </w:p>
    <w:p w:rsidR="00C13820" w:rsidRPr="00C13820" w:rsidRDefault="00C13820" w:rsidP="00C13820">
      <w:pPr>
        <w:spacing w:after="30" w:line="259" w:lineRule="auto"/>
        <w:ind w:left="171" w:right="0" w:hanging="10"/>
        <w:jc w:val="center"/>
        <w:rPr>
          <w:sz w:val="40"/>
          <w:szCs w:val="40"/>
        </w:rPr>
      </w:pPr>
      <w:r w:rsidRPr="00C13820">
        <w:rPr>
          <w:sz w:val="40"/>
          <w:szCs w:val="40"/>
        </w:rPr>
        <w:t>Коррекция и развитие познавательной сферы</w:t>
      </w:r>
    </w:p>
    <w:p w:rsidR="00C13820" w:rsidRPr="00C13820" w:rsidRDefault="00C13820" w:rsidP="00C13820">
      <w:pPr>
        <w:spacing w:after="30" w:line="259" w:lineRule="auto"/>
        <w:ind w:left="171" w:right="0" w:hanging="10"/>
        <w:jc w:val="center"/>
        <w:rPr>
          <w:sz w:val="40"/>
          <w:szCs w:val="40"/>
        </w:rPr>
      </w:pPr>
      <w:r w:rsidRPr="00C13820">
        <w:rPr>
          <w:sz w:val="40"/>
          <w:szCs w:val="40"/>
        </w:rPr>
        <w:t>(вариант-7.)</w:t>
      </w:r>
    </w:p>
    <w:p w:rsidR="00C13820" w:rsidRPr="00C13820" w:rsidRDefault="00C13820" w:rsidP="00C13820">
      <w:pPr>
        <w:spacing w:after="0" w:line="259" w:lineRule="auto"/>
        <w:ind w:left="171" w:right="0" w:hanging="10"/>
        <w:jc w:val="center"/>
        <w:rPr>
          <w:sz w:val="28"/>
          <w:szCs w:val="28"/>
        </w:rPr>
      </w:pPr>
      <w:r w:rsidRPr="00C13820">
        <w:rPr>
          <w:sz w:val="28"/>
          <w:szCs w:val="28"/>
        </w:rPr>
        <w:t>ОСНОВОГО ОБЩЕГО ОБРАЗОВАНИЯ (5-9 КЛАССЫ)</w:t>
      </w:r>
    </w:p>
    <w:p w:rsidR="00C13820" w:rsidRPr="00C13820" w:rsidRDefault="00C13820" w:rsidP="00C13820">
      <w:pPr>
        <w:spacing w:after="0" w:line="259" w:lineRule="auto"/>
        <w:ind w:left="223" w:right="0" w:firstLine="0"/>
        <w:jc w:val="center"/>
        <w:rPr>
          <w:sz w:val="28"/>
          <w:szCs w:val="28"/>
        </w:rPr>
      </w:pPr>
    </w:p>
    <w:p w:rsidR="00C13820" w:rsidRPr="00C13820" w:rsidRDefault="00C13820" w:rsidP="00C13820">
      <w:pPr>
        <w:spacing w:after="0" w:line="259" w:lineRule="auto"/>
        <w:ind w:left="223" w:right="0" w:firstLine="0"/>
        <w:jc w:val="center"/>
        <w:rPr>
          <w:sz w:val="28"/>
          <w:szCs w:val="28"/>
        </w:rPr>
      </w:pPr>
    </w:p>
    <w:p w:rsidR="00C13820" w:rsidRPr="00C13820" w:rsidRDefault="00C13820" w:rsidP="00C13820">
      <w:pPr>
        <w:spacing w:after="0" w:line="259" w:lineRule="auto"/>
        <w:ind w:left="223" w:right="0" w:firstLine="0"/>
        <w:jc w:val="center"/>
        <w:rPr>
          <w:sz w:val="28"/>
          <w:szCs w:val="28"/>
        </w:rPr>
      </w:pPr>
    </w:p>
    <w:p w:rsidR="00C13820" w:rsidRPr="00C13820" w:rsidRDefault="00C13820" w:rsidP="00C13820">
      <w:pPr>
        <w:spacing w:after="0" w:line="259" w:lineRule="auto"/>
        <w:ind w:left="223" w:right="0" w:firstLine="0"/>
        <w:jc w:val="center"/>
        <w:rPr>
          <w:sz w:val="28"/>
          <w:szCs w:val="28"/>
        </w:rPr>
      </w:pPr>
    </w:p>
    <w:p w:rsidR="00C13820" w:rsidRPr="00C13820" w:rsidRDefault="00C13820" w:rsidP="00C13820">
      <w:pPr>
        <w:spacing w:after="0" w:line="259" w:lineRule="auto"/>
        <w:ind w:left="223" w:right="0" w:firstLine="0"/>
        <w:jc w:val="center"/>
        <w:rPr>
          <w:sz w:val="28"/>
          <w:szCs w:val="28"/>
        </w:rPr>
      </w:pPr>
    </w:p>
    <w:p w:rsidR="00C13820" w:rsidRPr="00C13820" w:rsidRDefault="00C13820" w:rsidP="00C13820">
      <w:pPr>
        <w:spacing w:after="0" w:line="259" w:lineRule="auto"/>
        <w:ind w:left="223" w:right="0" w:firstLine="0"/>
        <w:jc w:val="center"/>
        <w:rPr>
          <w:sz w:val="28"/>
          <w:szCs w:val="28"/>
        </w:rPr>
      </w:pPr>
    </w:p>
    <w:p w:rsidR="00C13820" w:rsidRPr="00C13820" w:rsidRDefault="00C13820" w:rsidP="00C13820">
      <w:pPr>
        <w:spacing w:after="0" w:line="259" w:lineRule="auto"/>
        <w:ind w:left="223" w:right="0" w:firstLine="0"/>
        <w:jc w:val="center"/>
        <w:rPr>
          <w:sz w:val="28"/>
          <w:szCs w:val="28"/>
        </w:rPr>
      </w:pPr>
    </w:p>
    <w:p w:rsidR="00C13820" w:rsidRPr="00C13820" w:rsidRDefault="00C13820" w:rsidP="00C13820">
      <w:pPr>
        <w:spacing w:line="259" w:lineRule="auto"/>
        <w:ind w:left="6380" w:right="44" w:firstLine="0"/>
        <w:rPr>
          <w:sz w:val="32"/>
          <w:szCs w:val="32"/>
        </w:rPr>
      </w:pPr>
      <w:r w:rsidRPr="00C13820">
        <w:rPr>
          <w:sz w:val="32"/>
          <w:szCs w:val="32"/>
        </w:rPr>
        <w:t xml:space="preserve">Составитель: </w:t>
      </w:r>
    </w:p>
    <w:p w:rsidR="00C13820" w:rsidRPr="00C13820" w:rsidRDefault="00C13820" w:rsidP="00C13820">
      <w:pPr>
        <w:spacing w:line="316" w:lineRule="auto"/>
        <w:ind w:left="6380" w:right="430" w:firstLine="0"/>
        <w:rPr>
          <w:sz w:val="32"/>
          <w:szCs w:val="32"/>
        </w:rPr>
      </w:pPr>
      <w:r w:rsidRPr="00C13820">
        <w:rPr>
          <w:sz w:val="32"/>
          <w:szCs w:val="32"/>
        </w:rPr>
        <w:t>педагог-</w:t>
      </w:r>
      <w:proofErr w:type="gramStart"/>
      <w:r w:rsidRPr="00C13820">
        <w:rPr>
          <w:sz w:val="32"/>
          <w:szCs w:val="32"/>
        </w:rPr>
        <w:t xml:space="preserve">психолог  </w:t>
      </w:r>
      <w:proofErr w:type="spellStart"/>
      <w:r w:rsidRPr="00C13820">
        <w:rPr>
          <w:sz w:val="32"/>
          <w:szCs w:val="32"/>
        </w:rPr>
        <w:t>Г.И.Усова</w:t>
      </w:r>
      <w:proofErr w:type="spellEnd"/>
      <w:proofErr w:type="gramEnd"/>
    </w:p>
    <w:p w:rsidR="00C13820" w:rsidRPr="00C13820" w:rsidRDefault="00C13820" w:rsidP="00C13820">
      <w:pPr>
        <w:spacing w:after="0" w:line="259" w:lineRule="auto"/>
        <w:ind w:left="3193" w:right="0" w:firstLine="0"/>
        <w:jc w:val="center"/>
        <w:rPr>
          <w:sz w:val="32"/>
          <w:szCs w:val="32"/>
        </w:rPr>
      </w:pPr>
      <w:r w:rsidRPr="00C13820">
        <w:rPr>
          <w:sz w:val="32"/>
          <w:szCs w:val="32"/>
        </w:rPr>
        <w:t xml:space="preserve"> </w:t>
      </w:r>
    </w:p>
    <w:p w:rsidR="00C13820" w:rsidRPr="00C13820" w:rsidRDefault="00C13820" w:rsidP="00C13820">
      <w:pPr>
        <w:spacing w:after="0" w:line="259" w:lineRule="auto"/>
        <w:ind w:left="3193" w:right="0" w:firstLine="0"/>
        <w:jc w:val="center"/>
        <w:rPr>
          <w:sz w:val="32"/>
          <w:szCs w:val="32"/>
        </w:rPr>
      </w:pPr>
      <w:r w:rsidRPr="00C13820">
        <w:rPr>
          <w:sz w:val="32"/>
          <w:szCs w:val="32"/>
        </w:rPr>
        <w:t xml:space="preserve"> </w:t>
      </w:r>
    </w:p>
    <w:p w:rsidR="00C13820" w:rsidRPr="00C13820" w:rsidRDefault="00C13820" w:rsidP="00C13820">
      <w:pPr>
        <w:spacing w:after="0" w:line="259" w:lineRule="auto"/>
        <w:ind w:left="3193" w:right="0" w:firstLine="0"/>
        <w:jc w:val="center"/>
        <w:rPr>
          <w:sz w:val="32"/>
          <w:szCs w:val="32"/>
        </w:rPr>
      </w:pPr>
      <w:r w:rsidRPr="00C13820">
        <w:rPr>
          <w:sz w:val="32"/>
          <w:szCs w:val="32"/>
        </w:rPr>
        <w:t xml:space="preserve"> </w:t>
      </w:r>
    </w:p>
    <w:p w:rsidR="00C13820" w:rsidRPr="00C13820" w:rsidRDefault="00C13820" w:rsidP="00C13820">
      <w:pPr>
        <w:spacing w:after="0" w:line="259" w:lineRule="auto"/>
        <w:ind w:left="3193" w:right="0" w:firstLine="0"/>
        <w:jc w:val="center"/>
        <w:rPr>
          <w:sz w:val="32"/>
          <w:szCs w:val="32"/>
        </w:rPr>
      </w:pPr>
      <w:r w:rsidRPr="00C13820">
        <w:rPr>
          <w:sz w:val="32"/>
          <w:szCs w:val="32"/>
        </w:rPr>
        <w:t xml:space="preserve"> </w:t>
      </w:r>
    </w:p>
    <w:p w:rsidR="00C13820" w:rsidRPr="00C13820" w:rsidRDefault="00C13820" w:rsidP="00C13820">
      <w:pPr>
        <w:spacing w:after="0" w:line="259" w:lineRule="auto"/>
        <w:ind w:left="3193" w:right="0" w:firstLine="0"/>
        <w:rPr>
          <w:sz w:val="32"/>
          <w:szCs w:val="32"/>
        </w:rPr>
      </w:pPr>
      <w:r w:rsidRPr="00C13820">
        <w:rPr>
          <w:sz w:val="32"/>
          <w:szCs w:val="32"/>
        </w:rPr>
        <w:t xml:space="preserve">2024-2025г </w:t>
      </w:r>
    </w:p>
    <w:p w:rsidR="00C13820" w:rsidRPr="00C13820" w:rsidRDefault="00C13820" w:rsidP="00C13820">
      <w:pPr>
        <w:spacing w:after="0" w:line="259" w:lineRule="auto"/>
        <w:ind w:right="29" w:firstLine="0"/>
        <w:jc w:val="center"/>
      </w:pPr>
      <w:r w:rsidRPr="00C13820">
        <w:rPr>
          <w:b/>
        </w:rPr>
        <w:t xml:space="preserve"> </w:t>
      </w:r>
      <w:bookmarkStart w:id="0" w:name="_GoBack"/>
      <w:bookmarkEnd w:id="0"/>
    </w:p>
    <w:p w:rsidR="00C13820" w:rsidRDefault="00C13820">
      <w:pPr>
        <w:spacing w:after="66" w:line="259" w:lineRule="auto"/>
        <w:ind w:right="0" w:firstLine="0"/>
        <w:jc w:val="left"/>
        <w:rPr>
          <w:b/>
        </w:rPr>
      </w:pPr>
    </w:p>
    <w:p w:rsidR="00C13820" w:rsidRDefault="00C13820">
      <w:pPr>
        <w:spacing w:after="66" w:line="259" w:lineRule="auto"/>
        <w:ind w:right="0" w:firstLine="0"/>
        <w:jc w:val="left"/>
      </w:pPr>
    </w:p>
    <w:p w:rsidR="00FD74E1" w:rsidRDefault="001E5196">
      <w:pPr>
        <w:pStyle w:val="1"/>
      </w:pPr>
      <w:r>
        <w:lastRenderedPageBreak/>
        <w:t xml:space="preserve">ПОЯСНИТЕЛЬНАЯ ЗАПИСКА </w:t>
      </w:r>
    </w:p>
    <w:p w:rsidR="00FD74E1" w:rsidRDefault="001E5196">
      <w:pPr>
        <w:spacing w:after="15" w:line="259" w:lineRule="auto"/>
        <w:ind w:right="0" w:firstLine="0"/>
        <w:jc w:val="left"/>
      </w:pPr>
      <w:r>
        <w:rPr>
          <w:b/>
        </w:rPr>
        <w:t xml:space="preserve"> </w:t>
      </w:r>
    </w:p>
    <w:p w:rsidR="00FD74E1" w:rsidRDefault="001E5196">
      <w:pPr>
        <w:ind w:right="1"/>
      </w:pPr>
      <w:r>
        <w:t>Программа коррекционно-развивающей работы педагога-психолога для обучающихся 9 классов с задержкой пси</w:t>
      </w:r>
      <w:r w:rsidR="00C13820">
        <w:t>хического развития (варианты 7.</w:t>
      </w:r>
      <w:r>
        <w:t xml:space="preserve">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</w:t>
      </w:r>
      <w:r w:rsidR="004D7AFA">
        <w:t xml:space="preserve">психологической </w:t>
      </w:r>
      <w:r>
        <w:t xml:space="preserve">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 </w:t>
      </w:r>
    </w:p>
    <w:p w:rsidR="00FD74E1" w:rsidRDefault="001E5196">
      <w:pPr>
        <w:spacing w:after="38"/>
        <w:ind w:left="711" w:right="1" w:firstLine="0"/>
      </w:pPr>
      <w:r>
        <w:t xml:space="preserve">Исходными документами для составления данной программы являются: </w:t>
      </w:r>
    </w:p>
    <w:p w:rsidR="00FD74E1" w:rsidRDefault="001E5196">
      <w:pPr>
        <w:numPr>
          <w:ilvl w:val="0"/>
          <w:numId w:val="1"/>
        </w:numPr>
        <w:spacing w:after="30"/>
        <w:ind w:right="1"/>
      </w:pPr>
      <w:r>
        <w:t xml:space="preserve">Обязательный минимум содержания основного общего образования, утвержденный Приказом Министерства образования РФ от 30.06.1999г. №56; </w:t>
      </w:r>
    </w:p>
    <w:p w:rsidR="00FD74E1" w:rsidRDefault="001E5196">
      <w:pPr>
        <w:numPr>
          <w:ilvl w:val="0"/>
          <w:numId w:val="1"/>
        </w:numPr>
        <w:spacing w:after="35"/>
        <w:ind w:right="1"/>
      </w:pPr>
      <w:r>
        <w:t xml:space="preserve">Письмо Министерства образования Российской федерации от 3 апреля 2003 года N 27/2722-6 «Об организации работы с учащимися, имеющими сложный дефект»; </w:t>
      </w:r>
    </w:p>
    <w:p w:rsidR="00FD74E1" w:rsidRDefault="001E5196">
      <w:pPr>
        <w:numPr>
          <w:ilvl w:val="0"/>
          <w:numId w:val="1"/>
        </w:numPr>
        <w:spacing w:after="38"/>
        <w:ind w:right="1"/>
      </w:pPr>
      <w: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 </w:t>
      </w:r>
    </w:p>
    <w:p w:rsidR="00FD74E1" w:rsidRDefault="001E5196">
      <w:pPr>
        <w:numPr>
          <w:ilvl w:val="0"/>
          <w:numId w:val="1"/>
        </w:numPr>
        <w:spacing w:after="11" w:line="270" w:lineRule="auto"/>
        <w:ind w:right="1"/>
      </w:pPr>
      <w:r>
        <w:t>Постановление Главного государственного санитарного врача РФ от 28 сентября 2020 г. N 28 «Об утверждении санитарных правил СП 2.4.3648-20 "</w:t>
      </w:r>
      <w:proofErr w:type="spellStart"/>
      <w:r>
        <w:t>Санитарноэпидемиологические</w:t>
      </w:r>
      <w:proofErr w:type="spellEnd"/>
      <w:r>
        <w:t xml:space="preserve"> требования к организациям воспитания и обучения, отдыха и оздоровления детей и молодежи"» </w:t>
      </w:r>
    </w:p>
    <w:p w:rsidR="00FD74E1" w:rsidRDefault="001E5196">
      <w:pPr>
        <w:ind w:right="1"/>
      </w:pPr>
      <w:r>
        <w:t xml:space="preserve">Рабочая программа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 (варианты 7.1) </w:t>
      </w:r>
    </w:p>
    <w:p w:rsidR="00FD74E1" w:rsidRDefault="001E5196">
      <w:pPr>
        <w:ind w:right="1"/>
      </w:pPr>
      <w:r>
        <w:t xml:space="preserve">В настоящее время  возросло число  учеников, которые  в силу своих индивидуальных  психологических особенностей развития не  могут освоить основную общеобразовательную программу по основным предметам.  </w:t>
      </w:r>
    </w:p>
    <w:p w:rsidR="00FD74E1" w:rsidRDefault="001E5196">
      <w:pPr>
        <w:spacing w:after="59"/>
        <w:ind w:right="1"/>
      </w:pPr>
      <w:r>
        <w:t xml:space="preserve">Коррекционно-развивающие занятия особенно 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 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</w:t>
      </w:r>
      <w:proofErr w:type="gramStart"/>
      <w:r>
        <w:t>качественного  и</w:t>
      </w:r>
      <w:proofErr w:type="gramEnd"/>
      <w:r>
        <w:t xml:space="preserve"> поступательного развития личности каждого ученика, если учебный процесс и содержание образования соответствует его индивидуальным возможностям.  </w:t>
      </w:r>
    </w:p>
    <w:p w:rsidR="00FD74E1" w:rsidRDefault="001E5196">
      <w:pPr>
        <w:spacing w:after="0" w:line="271" w:lineRule="auto"/>
        <w:ind w:right="18" w:firstLine="567"/>
      </w:pPr>
      <w:r>
        <w:rPr>
          <w:b/>
        </w:rPr>
        <w:t>Цель программы</w:t>
      </w:r>
      <w:r>
        <w:t xml:space="preserve"> </w:t>
      </w:r>
      <w:r>
        <w:rPr>
          <w:sz w:val="28"/>
        </w:rPr>
        <w:t>–</w:t>
      </w:r>
      <w:r>
        <w:rPr>
          <w:sz w:val="22"/>
        </w:rPr>
        <w:t xml:space="preserve"> 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  </w:t>
      </w:r>
    </w:p>
    <w:p w:rsidR="00FD74E1" w:rsidRDefault="001E5196">
      <w:pPr>
        <w:spacing w:after="24" w:line="259" w:lineRule="auto"/>
        <w:ind w:left="221" w:right="0" w:firstLine="0"/>
        <w:jc w:val="left"/>
      </w:pPr>
      <w:r>
        <w:rPr>
          <w:b/>
          <w:i/>
        </w:rPr>
        <w:t xml:space="preserve"> </w:t>
      </w:r>
    </w:p>
    <w:p w:rsidR="00FD74E1" w:rsidRDefault="001E5196">
      <w:pPr>
        <w:spacing w:after="1" w:line="278" w:lineRule="auto"/>
        <w:ind w:left="206" w:right="0" w:firstLine="710"/>
        <w:jc w:val="left"/>
      </w:pPr>
      <w:r>
        <w:rPr>
          <w:b/>
          <w:i/>
        </w:rPr>
        <w:t xml:space="preserve">Задачи коррекционно-развивающего сопровождения на период реализации программы: </w:t>
      </w:r>
    </w:p>
    <w:p w:rsidR="00FD74E1" w:rsidRDefault="001E5196">
      <w:pPr>
        <w:numPr>
          <w:ilvl w:val="0"/>
          <w:numId w:val="2"/>
        </w:numPr>
        <w:ind w:right="1"/>
      </w:pPr>
      <w:r>
        <w:lastRenderedPageBreak/>
        <w:t xml:space="preserve"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 </w:t>
      </w:r>
    </w:p>
    <w:p w:rsidR="00FD74E1" w:rsidRDefault="001E5196">
      <w:pPr>
        <w:numPr>
          <w:ilvl w:val="0"/>
          <w:numId w:val="2"/>
        </w:numPr>
        <w:ind w:right="1"/>
      </w:pPr>
      <w:r>
        <w:t xml:space="preserve">Осуществление индивидуально ориентированной </w:t>
      </w:r>
      <w:proofErr w:type="spellStart"/>
      <w:r>
        <w:t>психологопедагогической</w:t>
      </w:r>
      <w:proofErr w:type="spellEnd"/>
      <w:r>
        <w:t xml:space="preserve">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 </w:t>
      </w:r>
    </w:p>
    <w:p w:rsidR="00FD74E1" w:rsidRDefault="001E5196">
      <w:pPr>
        <w:numPr>
          <w:ilvl w:val="0"/>
          <w:numId w:val="2"/>
        </w:numPr>
        <w:ind w:right="1"/>
      </w:pPr>
      <w:r>
        <w:t xml:space="preserve"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 </w:t>
      </w:r>
    </w:p>
    <w:p w:rsidR="00FD74E1" w:rsidRDefault="001E5196">
      <w:pPr>
        <w:numPr>
          <w:ilvl w:val="0"/>
          <w:numId w:val="2"/>
        </w:numPr>
        <w:ind w:right="1"/>
      </w:pPr>
      <w:r>
        <w:t xml:space="preserve">Реализация системы мероприятий по социальной адаптации обучающегося с задержкой психического развития. </w:t>
      </w:r>
    </w:p>
    <w:p w:rsidR="00FD74E1" w:rsidRDefault="001E5196">
      <w:pPr>
        <w:numPr>
          <w:ilvl w:val="0"/>
          <w:numId w:val="2"/>
        </w:numPr>
        <w:ind w:right="1"/>
      </w:pPr>
      <w:r>
        <w:t xml:space="preserve"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 </w:t>
      </w:r>
    </w:p>
    <w:p w:rsidR="00FA58B4" w:rsidRDefault="00FA58B4" w:rsidP="00FA58B4">
      <w:pPr>
        <w:ind w:left="1422" w:right="1" w:firstLine="0"/>
      </w:pPr>
      <w:r>
        <w:t>Психолого-педагогические особенности обучающихся ЗПР</w:t>
      </w:r>
    </w:p>
    <w:p w:rsidR="00FD74E1" w:rsidRDefault="001E5196">
      <w:pPr>
        <w:ind w:right="1"/>
      </w:pPr>
      <w:r>
        <w:t xml:space="preserve">Учащиеся ЗПР не вполне готовы к школьному обучению. У них не сформированы умения, навыки, не достает знаний программного материала.  Они не в состоянии без специальной помощи овладеть счетом, письмом, чтением. Им трудно 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</w:t>
      </w:r>
      <w:proofErr w:type="gramStart"/>
      <w:r>
        <w:t>целенаправленной  деятельности</w:t>
      </w:r>
      <w:proofErr w:type="gramEnd"/>
      <w:r>
        <w:t xml:space="preserve">. </w:t>
      </w:r>
    </w:p>
    <w:p w:rsidR="00FD74E1" w:rsidRDefault="001E5196">
      <w:pPr>
        <w:ind w:right="1"/>
      </w:pPr>
      <w:r>
        <w:t xml:space="preserve">Учащимся с ЗПР свойственна пониженная работоспособность, неустойчивость внимания; у многих наблюдаются трудности с восприятием. Это говорит </w:t>
      </w:r>
      <w:proofErr w:type="gramStart"/>
      <w:r>
        <w:t>о  недостаточности</w:t>
      </w:r>
      <w:proofErr w:type="gramEnd"/>
      <w:r>
        <w:t xml:space="preserve">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 </w:t>
      </w:r>
    </w:p>
    <w:p w:rsidR="00FD74E1" w:rsidRDefault="001E5196">
      <w:pPr>
        <w:ind w:right="1"/>
      </w:pPr>
      <w:r>
        <w:t xml:space="preserve"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 </w:t>
      </w:r>
    </w:p>
    <w:p w:rsidR="00FD74E1" w:rsidRDefault="001E5196">
      <w:pPr>
        <w:ind w:right="1"/>
      </w:pPr>
      <w: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</w:t>
      </w:r>
      <w:r>
        <w:lastRenderedPageBreak/>
        <w:t xml:space="preserve">и собранности.  Значительное отставание и своеобразие </w:t>
      </w:r>
      <w:proofErr w:type="gramStart"/>
      <w:r>
        <w:t>обнаруживается  в</w:t>
      </w:r>
      <w:proofErr w:type="gramEnd"/>
      <w:r>
        <w:t xml:space="preserve"> развитии мыслительной деятельности. Это выражается в </w:t>
      </w:r>
      <w:proofErr w:type="spellStart"/>
      <w:proofErr w:type="gramStart"/>
      <w:r>
        <w:t>несформированности</w:t>
      </w:r>
      <w:proofErr w:type="spellEnd"/>
      <w:r>
        <w:t xml:space="preserve">  таких</w:t>
      </w:r>
      <w:proofErr w:type="gramEnd"/>
      <w:r>
        <w:t xml:space="preserve"> операций, как анализ, синтез, неумение выделять существенные признаки и делать обобщения. Для </w:t>
      </w:r>
      <w:proofErr w:type="gramStart"/>
      <w:r>
        <w:t>этих  учеников</w:t>
      </w:r>
      <w:proofErr w:type="gramEnd"/>
      <w:r>
        <w:t xml:space="preserve"> характерны – неумение организовать свою деятельность, отсутствие самоконтроля. </w:t>
      </w:r>
    </w:p>
    <w:p w:rsidR="00FD74E1" w:rsidRDefault="001E5196">
      <w:pPr>
        <w:ind w:left="711" w:right="1" w:firstLine="0"/>
      </w:pPr>
      <w:r>
        <w:t xml:space="preserve">У учащихся 5-9 классов должен быть определенный уровень речевого развития: </w:t>
      </w:r>
    </w:p>
    <w:p w:rsidR="00FD74E1" w:rsidRDefault="001E5196">
      <w:pPr>
        <w:ind w:right="1" w:firstLine="0"/>
      </w:pPr>
      <w:r>
        <w:t xml:space="preserve">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proofErr w:type="gramStart"/>
      <w:r>
        <w:t>сформированности</w:t>
      </w:r>
      <w:proofErr w:type="spellEnd"/>
      <w:r>
        <w:t xml:space="preserve">  словаря</w:t>
      </w:r>
      <w:proofErr w:type="gramEnd"/>
      <w:r>
        <w:t xml:space="preserve"> и грамматического строя речи.  </w:t>
      </w:r>
    </w:p>
    <w:p w:rsidR="00FD74E1" w:rsidRDefault="001E5196">
      <w:pPr>
        <w:ind w:right="1"/>
      </w:pPr>
      <w:r>
        <w:t xml:space="preserve">У детей с ЗПР в 5-9 классах устная речь характеризуется незрелостью, неполноценностью, примитивностью содержания, бедностью словарного запаса. </w:t>
      </w:r>
    </w:p>
    <w:p w:rsidR="00FD74E1" w:rsidRDefault="001E5196">
      <w:pPr>
        <w:ind w:right="1" w:firstLine="0"/>
      </w:pPr>
      <w:r>
        <w:t xml:space="preserve">Недостаточный уровень развития речи детей, особенно </w:t>
      </w:r>
      <w:proofErr w:type="gramStart"/>
      <w:r>
        <w:t>словаря,  приводит</w:t>
      </w:r>
      <w:proofErr w:type="gramEnd"/>
      <w:r>
        <w:t xml:space="preserve"> к дополнительным сложностям при речевом развитии.  </w:t>
      </w:r>
    </w:p>
    <w:p w:rsidR="00FD74E1" w:rsidRDefault="001E5196">
      <w:pPr>
        <w:ind w:right="1"/>
      </w:pPr>
      <w:r>
        <w:t xml:space="preserve"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 </w:t>
      </w:r>
    </w:p>
    <w:p w:rsidR="00FD74E1" w:rsidRDefault="001E5196" w:rsidP="00C13820">
      <w:pPr>
        <w:ind w:right="1"/>
      </w:pPr>
      <w: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</w:t>
      </w:r>
      <w:r w:rsidR="00FA58B4">
        <w:t>правление коррекционной работы.</w:t>
      </w:r>
    </w:p>
    <w:p w:rsidR="00FD74E1" w:rsidRDefault="001E5196">
      <w:pPr>
        <w:ind w:right="1"/>
      </w:pPr>
      <w:r>
        <w:t xml:space="preserve"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 </w:t>
      </w:r>
    </w:p>
    <w:p w:rsidR="00FD74E1" w:rsidRDefault="001E5196">
      <w:pPr>
        <w:ind w:left="711" w:right="1" w:firstLine="0"/>
      </w:pPr>
      <w:r>
        <w:t xml:space="preserve">9 класс – 68 часов (периодичность – 2 раза в неделю), </w:t>
      </w:r>
    </w:p>
    <w:p w:rsidR="00FD74E1" w:rsidRDefault="001E5196">
      <w:pPr>
        <w:ind w:right="1"/>
      </w:pPr>
      <w:r>
        <w:t xml:space="preserve">Занятия проводятся по утвержденному расписанию. Продолжительность занятия – 20 минут.  </w:t>
      </w:r>
    </w:p>
    <w:p w:rsidR="00FD74E1" w:rsidRDefault="001E5196">
      <w:pPr>
        <w:spacing w:after="23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FD74E1" w:rsidRDefault="001E5196">
      <w:pPr>
        <w:spacing w:after="40" w:line="259" w:lineRule="auto"/>
        <w:ind w:left="721" w:right="0" w:hanging="10"/>
        <w:jc w:val="left"/>
      </w:pPr>
      <w:r>
        <w:rPr>
          <w:b/>
        </w:rPr>
        <w:t xml:space="preserve">Структура </w:t>
      </w:r>
      <w:proofErr w:type="spellStart"/>
      <w:r>
        <w:rPr>
          <w:b/>
        </w:rPr>
        <w:t>коррекционно</w:t>
      </w:r>
      <w:proofErr w:type="spellEnd"/>
      <w:r>
        <w:rPr>
          <w:b/>
        </w:rPr>
        <w:t xml:space="preserve"> – развивающих занятий: </w:t>
      </w:r>
    </w:p>
    <w:p w:rsidR="00FD74E1" w:rsidRDefault="001E5196">
      <w:pPr>
        <w:numPr>
          <w:ilvl w:val="0"/>
          <w:numId w:val="3"/>
        </w:numPr>
        <w:ind w:right="1" w:firstLine="350"/>
      </w:pPr>
      <w:r>
        <w:t xml:space="preserve">приветствие. </w:t>
      </w:r>
    </w:p>
    <w:p w:rsidR="00FD74E1" w:rsidRDefault="001E5196">
      <w:pPr>
        <w:numPr>
          <w:ilvl w:val="0"/>
          <w:numId w:val="3"/>
        </w:numPr>
        <w:ind w:right="1" w:firstLine="350"/>
      </w:pPr>
      <w:r>
        <w:t xml:space="preserve">рефлексия предыдущего занятия; </w:t>
      </w:r>
    </w:p>
    <w:p w:rsidR="00FD74E1" w:rsidRDefault="001E5196">
      <w:pPr>
        <w:numPr>
          <w:ilvl w:val="0"/>
          <w:numId w:val="3"/>
        </w:numPr>
        <w:ind w:right="1" w:firstLine="350"/>
      </w:pPr>
      <w:r>
        <w:t xml:space="preserve">разминка; </w:t>
      </w:r>
    </w:p>
    <w:p w:rsidR="00FD74E1" w:rsidRDefault="001E5196">
      <w:pPr>
        <w:numPr>
          <w:ilvl w:val="0"/>
          <w:numId w:val="3"/>
        </w:numPr>
        <w:ind w:right="1" w:firstLine="350"/>
      </w:pPr>
      <w:r>
        <w:t xml:space="preserve">основное содержание занятия;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рефлексия прошедшего занятия; </w:t>
      </w:r>
    </w:p>
    <w:p w:rsidR="00FD74E1" w:rsidRDefault="001E5196">
      <w:pPr>
        <w:numPr>
          <w:ilvl w:val="0"/>
          <w:numId w:val="3"/>
        </w:numPr>
        <w:ind w:right="1" w:firstLine="350"/>
      </w:pPr>
      <w:r>
        <w:t xml:space="preserve">прощание. </w:t>
      </w:r>
    </w:p>
    <w:p w:rsidR="00FD74E1" w:rsidRDefault="001E5196">
      <w:pPr>
        <w:spacing w:after="29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FD74E1" w:rsidRDefault="001E5196">
      <w:pPr>
        <w:spacing w:after="38" w:line="259" w:lineRule="auto"/>
        <w:ind w:left="721" w:right="0" w:hanging="10"/>
        <w:jc w:val="left"/>
      </w:pPr>
      <w:r>
        <w:rPr>
          <w:b/>
        </w:rPr>
        <w:t xml:space="preserve">В структуре занятий выделяются: </w:t>
      </w:r>
    </w:p>
    <w:p w:rsidR="00FD74E1" w:rsidRDefault="001E5196">
      <w:pPr>
        <w:numPr>
          <w:ilvl w:val="0"/>
          <w:numId w:val="3"/>
        </w:numPr>
        <w:ind w:right="1" w:firstLine="350"/>
      </w:pPr>
      <w:r>
        <w:t xml:space="preserve">Блок диагностики познавательных процессов: восприятия, внимания, памяти, мышления, моторной деятельности.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Блок коррекции и развития </w:t>
      </w:r>
      <w:proofErr w:type="gramStart"/>
      <w:r>
        <w:t>этих  познавательных</w:t>
      </w:r>
      <w:proofErr w:type="gramEnd"/>
      <w:r>
        <w:t xml:space="preserve"> процессов. </w:t>
      </w:r>
    </w:p>
    <w:p w:rsidR="00FD74E1" w:rsidRDefault="001E5196">
      <w:pPr>
        <w:ind w:right="1"/>
      </w:pPr>
      <w:r>
        <w:t xml:space="preserve">На занятия к учителю-дефектологу дети зачисляются на основании заключения ПМПК, либо по заявлению родителей, законных представителей. </w:t>
      </w:r>
    </w:p>
    <w:p w:rsidR="00FD74E1" w:rsidRDefault="001E5196" w:rsidP="00FA58B4">
      <w:pPr>
        <w:spacing w:after="0" w:line="259" w:lineRule="auto"/>
        <w:ind w:right="0"/>
        <w:jc w:val="left"/>
      </w:pPr>
      <w:r>
        <w:rPr>
          <w:b/>
          <w:i/>
        </w:rPr>
        <w:lastRenderedPageBreak/>
        <w:t xml:space="preserve"> </w:t>
      </w:r>
    </w:p>
    <w:p w:rsidR="00FD74E1" w:rsidRDefault="001E5196">
      <w:pPr>
        <w:spacing w:after="24" w:line="259" w:lineRule="auto"/>
        <w:ind w:left="278" w:right="0" w:firstLine="0"/>
        <w:jc w:val="center"/>
      </w:pPr>
      <w:r>
        <w:rPr>
          <w:b/>
          <w:i/>
        </w:rPr>
        <w:t xml:space="preserve"> </w:t>
      </w:r>
    </w:p>
    <w:p w:rsidR="00FD74E1" w:rsidRDefault="001E5196">
      <w:pPr>
        <w:pStyle w:val="1"/>
        <w:ind w:right="115"/>
      </w:pPr>
      <w:r>
        <w:t xml:space="preserve">ПЛАНИРУЕМЫЕ РЕЗУЛЬТАТЫ ОСВОЕНИЯ КОРРЕКЦИОННОРАЗВИВАЮЩЕГО КУРСА </w:t>
      </w:r>
    </w:p>
    <w:p w:rsidR="00FD74E1" w:rsidRDefault="001E5196">
      <w:pPr>
        <w:spacing w:after="23" w:line="259" w:lineRule="auto"/>
        <w:ind w:left="106" w:right="0" w:firstLine="0"/>
        <w:jc w:val="left"/>
      </w:pPr>
      <w:r>
        <w:rPr>
          <w:b/>
        </w:rPr>
        <w:t xml:space="preserve">  </w:t>
      </w:r>
    </w:p>
    <w:p w:rsidR="00FD74E1" w:rsidRDefault="001E5196">
      <w:pPr>
        <w:spacing w:after="0" w:line="259" w:lineRule="auto"/>
        <w:ind w:left="101" w:right="0" w:hanging="10"/>
        <w:jc w:val="left"/>
      </w:pPr>
      <w:r>
        <w:rPr>
          <w:b/>
        </w:rPr>
        <w:t xml:space="preserve">Личностные результаты: </w:t>
      </w:r>
    </w:p>
    <w:p w:rsidR="00FD74E1" w:rsidRDefault="001E5196">
      <w:pPr>
        <w:spacing w:after="23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numPr>
          <w:ilvl w:val="0"/>
          <w:numId w:val="4"/>
        </w:numPr>
        <w:ind w:right="1" w:hanging="360"/>
      </w:pPr>
      <w: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FD74E1" w:rsidRDefault="001E5196">
      <w:pPr>
        <w:spacing w:after="27" w:line="259" w:lineRule="auto"/>
        <w:ind w:left="466" w:right="0" w:firstLine="0"/>
        <w:jc w:val="left"/>
      </w:pPr>
      <w:r>
        <w:t xml:space="preserve"> </w:t>
      </w:r>
    </w:p>
    <w:p w:rsidR="00FD74E1" w:rsidRDefault="001E5196">
      <w:pPr>
        <w:numPr>
          <w:ilvl w:val="0"/>
          <w:numId w:val="4"/>
        </w:numPr>
        <w:ind w:right="1" w:hanging="360"/>
      </w:pPr>
      <w: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FD74E1" w:rsidRDefault="001E5196">
      <w:pPr>
        <w:spacing w:after="0" w:line="259" w:lineRule="auto"/>
        <w:ind w:left="221" w:right="0" w:firstLine="0"/>
        <w:jc w:val="left"/>
      </w:pPr>
      <w:r>
        <w:t xml:space="preserve"> </w:t>
      </w:r>
    </w:p>
    <w:p w:rsidR="00FD74E1" w:rsidRDefault="001E5196">
      <w:pPr>
        <w:spacing w:after="23" w:line="259" w:lineRule="auto"/>
        <w:ind w:left="466" w:right="0" w:firstLine="0"/>
        <w:jc w:val="left"/>
      </w:pPr>
      <w:r>
        <w:t xml:space="preserve"> </w:t>
      </w:r>
    </w:p>
    <w:p w:rsidR="00FD74E1" w:rsidRDefault="001E5196">
      <w:pPr>
        <w:numPr>
          <w:ilvl w:val="0"/>
          <w:numId w:val="4"/>
        </w:numPr>
        <w:ind w:right="1" w:hanging="360"/>
      </w:pPr>
      <w: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 </w:t>
      </w:r>
    </w:p>
    <w:p w:rsidR="00FD74E1" w:rsidRDefault="001E5196">
      <w:pPr>
        <w:spacing w:after="28" w:line="259" w:lineRule="auto"/>
        <w:ind w:left="466" w:right="0" w:firstLine="0"/>
        <w:jc w:val="left"/>
      </w:pPr>
      <w:r>
        <w:t xml:space="preserve"> </w:t>
      </w:r>
    </w:p>
    <w:p w:rsidR="00FD74E1" w:rsidRDefault="001E5196">
      <w:pPr>
        <w:numPr>
          <w:ilvl w:val="0"/>
          <w:numId w:val="4"/>
        </w:numPr>
        <w:ind w:right="1" w:hanging="360"/>
      </w:pPr>
      <w: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FD74E1" w:rsidRDefault="001E5196">
      <w:pPr>
        <w:spacing w:after="28" w:line="259" w:lineRule="auto"/>
        <w:ind w:right="0" w:firstLine="0"/>
        <w:jc w:val="left"/>
      </w:pPr>
      <w:r>
        <w:t xml:space="preserve">  </w:t>
      </w:r>
    </w:p>
    <w:p w:rsidR="00FD74E1" w:rsidRDefault="001E5196">
      <w:pPr>
        <w:numPr>
          <w:ilvl w:val="0"/>
          <w:numId w:val="4"/>
        </w:numPr>
        <w:ind w:right="1" w:hanging="360"/>
      </w:pPr>
      <w: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 </w:t>
      </w:r>
    </w:p>
    <w:p w:rsidR="00FD74E1" w:rsidRDefault="001E5196">
      <w:pPr>
        <w:spacing w:after="27" w:line="259" w:lineRule="auto"/>
        <w:ind w:right="0" w:firstLine="0"/>
        <w:jc w:val="left"/>
      </w:pPr>
      <w:r>
        <w:t xml:space="preserve"> </w:t>
      </w:r>
    </w:p>
    <w:p w:rsidR="00FD74E1" w:rsidRDefault="001E5196">
      <w:pPr>
        <w:numPr>
          <w:ilvl w:val="0"/>
          <w:numId w:val="4"/>
        </w:numPr>
        <w:ind w:right="1" w:hanging="360"/>
      </w:pPr>
      <w: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FD74E1" w:rsidRDefault="001E5196">
      <w:pPr>
        <w:spacing w:after="23" w:line="259" w:lineRule="auto"/>
        <w:ind w:right="0" w:firstLine="0"/>
        <w:jc w:val="left"/>
      </w:pPr>
      <w:r>
        <w:t xml:space="preserve"> </w:t>
      </w:r>
    </w:p>
    <w:p w:rsidR="00FD74E1" w:rsidRDefault="001E5196">
      <w:pPr>
        <w:numPr>
          <w:ilvl w:val="0"/>
          <w:numId w:val="4"/>
        </w:numPr>
        <w:ind w:right="1" w:hanging="360"/>
      </w:pPr>
      <w: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FD74E1" w:rsidRDefault="001E5196">
      <w:pPr>
        <w:spacing w:after="23" w:line="259" w:lineRule="auto"/>
        <w:ind w:left="221" w:right="0" w:firstLine="0"/>
        <w:jc w:val="left"/>
      </w:pPr>
      <w:r>
        <w:t xml:space="preserve"> </w:t>
      </w:r>
    </w:p>
    <w:p w:rsidR="00FD74E1" w:rsidRDefault="001E5196">
      <w:pPr>
        <w:numPr>
          <w:ilvl w:val="0"/>
          <w:numId w:val="4"/>
        </w:numPr>
        <w:ind w:right="1" w:hanging="360"/>
      </w:pPr>
      <w: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FD74E1" w:rsidRDefault="001E5196">
      <w:pPr>
        <w:spacing w:after="33" w:line="259" w:lineRule="auto"/>
        <w:ind w:left="106" w:right="0" w:firstLine="0"/>
        <w:jc w:val="left"/>
      </w:pPr>
      <w:r>
        <w:lastRenderedPageBreak/>
        <w:t xml:space="preserve"> </w:t>
      </w:r>
    </w:p>
    <w:p w:rsidR="00FD74E1" w:rsidRDefault="001E5196">
      <w:pPr>
        <w:spacing w:after="0" w:line="259" w:lineRule="auto"/>
        <w:ind w:left="101" w:right="0" w:hanging="10"/>
        <w:jc w:val="left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 </w:t>
      </w:r>
    </w:p>
    <w:p w:rsidR="00FD74E1" w:rsidRDefault="001E5196">
      <w:pPr>
        <w:spacing w:after="28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numPr>
          <w:ilvl w:val="0"/>
          <w:numId w:val="5"/>
        </w:numPr>
        <w:ind w:right="1" w:hanging="360"/>
      </w:pPr>
      <w: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 </w:t>
      </w:r>
    </w:p>
    <w:p w:rsidR="00FD74E1" w:rsidRDefault="001E5196">
      <w:pPr>
        <w:numPr>
          <w:ilvl w:val="0"/>
          <w:numId w:val="5"/>
        </w:numPr>
        <w:ind w:right="1" w:hanging="360"/>
      </w:pPr>
      <w: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FD74E1" w:rsidRDefault="001E5196">
      <w:pPr>
        <w:numPr>
          <w:ilvl w:val="0"/>
          <w:numId w:val="5"/>
        </w:numPr>
        <w:ind w:right="1" w:hanging="360"/>
      </w:pPr>
      <w: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 </w:t>
      </w:r>
    </w:p>
    <w:p w:rsidR="00FD74E1" w:rsidRDefault="001E5196">
      <w:pPr>
        <w:numPr>
          <w:ilvl w:val="0"/>
          <w:numId w:val="5"/>
        </w:numPr>
        <w:ind w:right="1" w:hanging="360"/>
      </w:pPr>
      <w:r>
        <w:t xml:space="preserve">умение оценивать правильность выполнения учебной задачи, собственные возможности её решения; </w:t>
      </w:r>
    </w:p>
    <w:p w:rsidR="00FD74E1" w:rsidRDefault="001E5196">
      <w:pPr>
        <w:numPr>
          <w:ilvl w:val="0"/>
          <w:numId w:val="5"/>
        </w:numPr>
        <w:ind w:right="1" w:hanging="360"/>
      </w:pPr>
      <w: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 </w:t>
      </w:r>
    </w:p>
    <w:p w:rsidR="00FD74E1" w:rsidRDefault="001E5196">
      <w:pPr>
        <w:numPr>
          <w:ilvl w:val="0"/>
          <w:numId w:val="5"/>
        </w:numPr>
        <w:ind w:right="1" w:hanging="360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</w:r>
      <w:proofErr w:type="gramStart"/>
      <w:r>
        <w:t>дедуктивное  и</w:t>
      </w:r>
      <w:proofErr w:type="gramEnd"/>
      <w:r>
        <w:t xml:space="preserve"> по аналогии) и делать выводы; </w:t>
      </w:r>
    </w:p>
    <w:p w:rsidR="00FD74E1" w:rsidRDefault="001E5196">
      <w:pPr>
        <w:numPr>
          <w:ilvl w:val="0"/>
          <w:numId w:val="5"/>
        </w:numPr>
        <w:ind w:right="1" w:hanging="360"/>
      </w:pPr>
      <w: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</w:t>
      </w:r>
      <w:proofErr w:type="gramStart"/>
      <w:r>
        <w:t xml:space="preserve">интересов;  </w:t>
      </w:r>
      <w:r>
        <w:rPr>
          <w:b/>
        </w:rPr>
        <w:t>Календарно</w:t>
      </w:r>
      <w:proofErr w:type="gramEnd"/>
      <w:r>
        <w:rPr>
          <w:b/>
        </w:rPr>
        <w:t xml:space="preserve">-тематическое планирование 9 класс </w:t>
      </w:r>
    </w:p>
    <w:p w:rsidR="00FD74E1" w:rsidRDefault="001E5196">
      <w:pPr>
        <w:spacing w:after="0" w:line="259" w:lineRule="auto"/>
        <w:ind w:right="0" w:firstLine="0"/>
        <w:jc w:val="left"/>
      </w:pPr>
      <w:r>
        <w:t xml:space="preserve"> </w:t>
      </w:r>
    </w:p>
    <w:tbl>
      <w:tblPr>
        <w:tblStyle w:val="TableGrid"/>
        <w:tblW w:w="9642" w:type="dxa"/>
        <w:tblInd w:w="-283" w:type="dxa"/>
        <w:tblCellMar>
          <w:top w:w="6" w:type="dxa"/>
          <w:left w:w="91" w:type="dxa"/>
          <w:right w:w="56" w:type="dxa"/>
        </w:tblCellMar>
        <w:tblLook w:val="04A0" w:firstRow="1" w:lastRow="0" w:firstColumn="1" w:lastColumn="0" w:noHBand="0" w:noVBand="1"/>
      </w:tblPr>
      <w:tblGrid>
        <w:gridCol w:w="2267"/>
        <w:gridCol w:w="572"/>
        <w:gridCol w:w="5814"/>
        <w:gridCol w:w="989"/>
      </w:tblGrid>
      <w:tr w:rsidR="00FD74E1">
        <w:trPr>
          <w:trHeight w:val="835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9" w:right="0" w:firstLine="0"/>
              <w:jc w:val="left"/>
            </w:pPr>
            <w:r>
              <w:rPr>
                <w:b/>
              </w:rPr>
              <w:t xml:space="preserve">Раздел 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№ п/ п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9" w:right="0" w:firstLine="0"/>
              <w:jc w:val="left"/>
            </w:pPr>
            <w:r>
              <w:rPr>
                <w:b/>
              </w:rPr>
              <w:t xml:space="preserve">Тема урока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77" w:right="8" w:firstLine="0"/>
              <w:jc w:val="center"/>
            </w:pPr>
            <w:proofErr w:type="spellStart"/>
            <w:r>
              <w:rPr>
                <w:b/>
              </w:rPr>
              <w:t>Колво</w:t>
            </w:r>
            <w:proofErr w:type="spellEnd"/>
            <w:r>
              <w:rPr>
                <w:b/>
              </w:rPr>
              <w:t xml:space="preserve"> часов </w:t>
            </w:r>
          </w:p>
        </w:tc>
      </w:tr>
      <w:tr w:rsidR="00FD74E1">
        <w:trPr>
          <w:trHeight w:val="111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Входная диагностика познавательных процессов(4ч)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81" w:lineRule="auto"/>
              <w:ind w:left="125" w:right="0" w:firstLine="0"/>
            </w:pPr>
            <w:r>
              <w:t xml:space="preserve">Исследование зрительного и слухового восприятия. Оценка восприятия пространства и времени. 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84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228" w:firstLine="0"/>
            </w:pPr>
            <w:r>
              <w:t xml:space="preserve">Исследование концентрации, устойчивости, объема и переключения внимания. Оценка зрительной и слуховой памяти.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111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Диагностика наглядно – действенного, наглядно – образного мышления. Исследование словесно – логического мышления, обобщения, абстрагирования.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Диагностика </w:t>
            </w:r>
            <w:proofErr w:type="spellStart"/>
            <w:r>
              <w:t>учебно</w:t>
            </w:r>
            <w:proofErr w:type="spellEnd"/>
            <w:r>
              <w:t xml:space="preserve"> – логических умений: анализ, синтез, сравнение, обобщение.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194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lastRenderedPageBreak/>
              <w:t xml:space="preserve">Раздел 1. Развитие восприятия. Формирование </w:t>
            </w:r>
            <w:proofErr w:type="spellStart"/>
            <w:r>
              <w:rPr>
                <w:b/>
              </w:rPr>
              <w:t>пространственны</w:t>
            </w:r>
            <w:proofErr w:type="spellEnd"/>
            <w:r>
              <w:rPr>
                <w:b/>
              </w:rPr>
              <w:t xml:space="preserve"> х представлений. (6ч)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Развитие восприятие пространства и формирование пространственных представлений.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способности к целостному восприятию формы предметов.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восприятия времени, формы, цвета, величины и веса.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111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243" w:firstLine="0"/>
            </w:pPr>
            <w:r>
              <w:t xml:space="preserve">Развитие способности воспринимать косвенные признаки предметов (их мысленная трансформация </w:t>
            </w:r>
            <w:proofErr w:type="gramStart"/>
            <w:r>
              <w:t>до уровня</w:t>
            </w:r>
            <w:proofErr w:type="gramEnd"/>
            <w:r>
              <w:t xml:space="preserve"> позволяющего адекватно идентифицировать воспринимаемый объект).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Развитие восприятие пространства и формирование пространственных представлений.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3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умения видеть сечения объемных фигур.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84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Раздел 2. Развитие внимания (6 ч)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устойчивости и переключения внимания.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8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распределения внимания.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3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концентрации слухового внимания.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8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концентрации слухового внимания.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зрительного и произвольного внимания. Занятие 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зрительного и произвольного внимания. Занятие 2.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8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Раздел 3.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способности к воссозданию мыслительных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0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</w:tbl>
    <w:p w:rsidR="00FD74E1" w:rsidRDefault="00FD74E1">
      <w:pPr>
        <w:spacing w:after="0" w:line="259" w:lineRule="auto"/>
        <w:ind w:left="-1700" w:right="8" w:firstLine="0"/>
        <w:jc w:val="left"/>
      </w:pPr>
    </w:p>
    <w:tbl>
      <w:tblPr>
        <w:tblStyle w:val="TableGrid"/>
        <w:tblW w:w="9642" w:type="dxa"/>
        <w:tblInd w:w="-283" w:type="dxa"/>
        <w:tblCellMar>
          <w:top w:w="6" w:type="dxa"/>
          <w:left w:w="91" w:type="dxa"/>
          <w:right w:w="60" w:type="dxa"/>
        </w:tblCellMar>
        <w:tblLook w:val="04A0" w:firstRow="1" w:lastRow="0" w:firstColumn="1" w:lastColumn="0" w:noHBand="0" w:noVBand="1"/>
      </w:tblPr>
      <w:tblGrid>
        <w:gridCol w:w="2267"/>
        <w:gridCol w:w="572"/>
        <w:gridCol w:w="5814"/>
        <w:gridCol w:w="989"/>
      </w:tblGrid>
      <w:tr w:rsidR="00FD74E1">
        <w:trPr>
          <w:trHeight w:val="1666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Развитие памяти. Развитие </w:t>
            </w:r>
            <w:proofErr w:type="spellStart"/>
            <w:r>
              <w:rPr>
                <w:b/>
              </w:rPr>
              <w:t>мнестических</w:t>
            </w:r>
            <w:proofErr w:type="spellEnd"/>
            <w:r>
              <w:rPr>
                <w:b/>
              </w:rPr>
              <w:t xml:space="preserve"> процессов, тренировка памяти. (8 ч)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FD74E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образов.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FD74E1">
            <w:pPr>
              <w:spacing w:after="160" w:line="259" w:lineRule="auto"/>
              <w:ind w:right="0" w:firstLine="0"/>
              <w:jc w:val="left"/>
            </w:pP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Развитие словесно – логической памяти. Развитие механической памяти.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19.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</w:t>
            </w:r>
            <w:proofErr w:type="spellStart"/>
            <w:r>
              <w:t>мнестических</w:t>
            </w:r>
            <w:proofErr w:type="spellEnd"/>
            <w:r>
              <w:t xml:space="preserve"> процессов, тренировка памяти.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7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зрительной памяти. Тренировка зрительной памяти: задания на нахождение </w:t>
            </w:r>
            <w:proofErr w:type="gramStart"/>
            <w:r>
              <w:t>отличий .</w:t>
            </w:r>
            <w:proofErr w:type="gramEnd"/>
            <w: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835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68" w:firstLine="0"/>
            </w:pPr>
            <w:r>
              <w:t xml:space="preserve">Развитие зрительной памяти. Тренировка зрительной памяти: задание на описание внешности людей, предметов по памяти.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Развитие зрительной памяти. Тренировка зрительной памяти: задание на описание предметов по памяти.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слуховой памяти, увеличение объема кратковременной слуховой памяти. Занятие1.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слуховой памяти, увеличение объема кратковременной слуховой памяти Занятие2.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111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Раздел 4.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Формирование </w:t>
            </w:r>
            <w:proofErr w:type="spellStart"/>
            <w:r>
              <w:rPr>
                <w:b/>
              </w:rPr>
              <w:t>интеллектуальн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ых</w:t>
            </w:r>
            <w:proofErr w:type="spellEnd"/>
            <w:r>
              <w:rPr>
                <w:b/>
              </w:rPr>
              <w:t xml:space="preserve"> умений (6 ч)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Развитие мыслительных процессов: обобщения, выделения существенных признаков. Занятие 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Развитие мыслительных процессов: обобщения, выделения существенных признаков. Занятие 2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84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4" w:line="276" w:lineRule="auto"/>
              <w:ind w:left="125" w:right="0" w:firstLine="0"/>
              <w:jc w:val="left"/>
            </w:pPr>
            <w:r>
              <w:t xml:space="preserve">Развитие понятийного мышления, развитие умения устанавливать причинно-следственные связи.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Занятие 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84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80" w:lineRule="auto"/>
              <w:ind w:left="125" w:right="0" w:firstLine="0"/>
              <w:jc w:val="left"/>
            </w:pPr>
            <w:r>
              <w:t xml:space="preserve">Развитие понятийного мышления, развитие умения устанавливать причинно-следственные связи.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Занятие 2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3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29.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скорости мышления. Занятие 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9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скорости мышления. Занятие 2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835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Промежуточная диагностика (2ч)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75" w:lineRule="auto"/>
              <w:ind w:left="125" w:right="0" w:firstLine="0"/>
              <w:jc w:val="left"/>
            </w:pPr>
            <w:r>
              <w:t xml:space="preserve">Диагностика восприятия, внимания, памяти и мышления. Занятие 1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84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79" w:lineRule="auto"/>
              <w:ind w:left="125" w:right="0" w:firstLine="0"/>
              <w:jc w:val="left"/>
            </w:pPr>
            <w:r>
              <w:t xml:space="preserve">Диагностика восприятия, внимания, памяти и мышления. Занятие 2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111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42" w:line="238" w:lineRule="auto"/>
              <w:ind w:left="125" w:right="0" w:firstLine="0"/>
              <w:jc w:val="left"/>
            </w:pPr>
            <w:r>
              <w:rPr>
                <w:b/>
              </w:rPr>
              <w:t xml:space="preserve">Раздел 5. Развитие воображения.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(4ч)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зрительного воображения: задания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8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вербального (зрительного) воображения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пространственного воображения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288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образного (воссоздающего) изображения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>
        <w:trPr>
          <w:trHeight w:val="56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Раздел 6.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Коррекция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абстрактно-логического мышления: </w:t>
            </w:r>
          </w:p>
          <w:p w:rsidR="00FD74E1" w:rsidRDefault="001E5196">
            <w:pPr>
              <w:spacing w:after="0" w:line="259" w:lineRule="auto"/>
              <w:ind w:right="125" w:firstLine="0"/>
              <w:jc w:val="center"/>
            </w:pPr>
            <w:r>
              <w:t xml:space="preserve">задания на развитие умения владеть и пользоваться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3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</w:tbl>
    <w:p w:rsidR="00FD74E1" w:rsidRDefault="00FD74E1">
      <w:pPr>
        <w:spacing w:after="0" w:line="259" w:lineRule="auto"/>
        <w:ind w:left="-1700" w:right="8" w:firstLine="0"/>
        <w:jc w:val="left"/>
      </w:pPr>
    </w:p>
    <w:tbl>
      <w:tblPr>
        <w:tblStyle w:val="TableGrid"/>
        <w:tblW w:w="9642" w:type="dxa"/>
        <w:tblInd w:w="-283" w:type="dxa"/>
        <w:tblCellMar>
          <w:top w:w="6" w:type="dxa"/>
          <w:left w:w="91" w:type="dxa"/>
          <w:right w:w="50" w:type="dxa"/>
        </w:tblCellMar>
        <w:tblLook w:val="04A0" w:firstRow="1" w:lastRow="0" w:firstColumn="1" w:lastColumn="0" w:noHBand="0" w:noVBand="1"/>
      </w:tblPr>
      <w:tblGrid>
        <w:gridCol w:w="2121"/>
        <w:gridCol w:w="718"/>
        <w:gridCol w:w="5814"/>
        <w:gridCol w:w="989"/>
      </w:tblGrid>
      <w:tr w:rsidR="00FD74E1" w:rsidTr="00FA58B4">
        <w:trPr>
          <w:trHeight w:val="56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мышления. (10 ч)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FD74E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понятиями и критериями, не существующими в реально мире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FD74E1">
            <w:pPr>
              <w:spacing w:after="160" w:line="259" w:lineRule="auto"/>
              <w:ind w:right="0" w:firstLine="0"/>
              <w:jc w:val="left"/>
            </w:pPr>
          </w:p>
        </w:tc>
      </w:tr>
      <w:tr w:rsidR="00FD74E1" w:rsidTr="00FA58B4">
        <w:trPr>
          <w:trHeight w:val="841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абстрактно-логического мышления: </w:t>
            </w:r>
          </w:p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задания на обобщение и анализ, систематизацию полученной информации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83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39.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абстрактно-логического мышления:; задания на формирование причинно-следственных связей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84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352" w:firstLine="0"/>
            </w:pPr>
            <w:r>
              <w:t xml:space="preserve">Развитие образно-логического мышления: задания «Раздели на группы», «Дорисуй предметы в определенной последовательности»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84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образно-логического мышления: разгадывание ребусов, аналогии, задания на установление логических связей.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28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словесно-логического мышления. Занятие 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288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словесно-логического мышления. Занятие 2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836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теоретического мышления: задания на открытие свойств предметов, задания на понимание функционального назначения предметов.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56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теоретического мышления: задания на формирование представления о сходстве и различии.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56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теоретического мышления: задания на формирование представления о размере.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84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Раздел 7. </w:t>
            </w:r>
          </w:p>
          <w:p w:rsidR="00FD74E1" w:rsidRDefault="001E5196">
            <w:pPr>
              <w:spacing w:after="0" w:line="259" w:lineRule="auto"/>
              <w:ind w:left="125" w:right="0" w:firstLine="0"/>
            </w:pPr>
            <w:r>
              <w:rPr>
                <w:b/>
              </w:rPr>
              <w:t xml:space="preserve">Развитие связной устной речи. (6 ч)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Выявление речевых возможностей учащихся с ЗПР.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111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56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49.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</w:pPr>
            <w:r>
              <w:t xml:space="preserve">Слово одно - значений много. Разгадывание загадок, объяснение пословиц и поговорок.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111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Составление краткого пересказа по опорному плану текста. Роль мимики и жестов во время общения. Овладение краткими и полными ответами на вопросы.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139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Составление вопросов устно. Устное составление рассказов повествовательного характера по сложным картинкам, с помощью вопросов; составление сюжетных рассказов по готовому плану (в форме вопросов, повествовательных предложений).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111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Развитие и обогащение словарного запаса: </w:t>
            </w:r>
          </w:p>
          <w:p w:rsidR="00FD74E1" w:rsidRDefault="001E5196">
            <w:pPr>
              <w:spacing w:after="42" w:line="240" w:lineRule="auto"/>
              <w:ind w:left="125" w:right="0" w:firstLine="0"/>
            </w:pPr>
            <w:r>
              <w:t xml:space="preserve">образование с одного слова новых слов разного значения, деление слова на тематические группы.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Работа со словами, имеющими несколько значений.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139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Раздел 8. Развитие элементарных математических представлений.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605" w:firstLine="0"/>
            </w:pPr>
            <w:r>
              <w:t xml:space="preserve">Уравнения и неравенства с одной переменной. Целые уравнения. Дробные рациональные уравнения. Неравенства второй степени с одной переменной. Занятие 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45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</w:tr>
      <w:tr w:rsidR="00FD74E1" w:rsidTr="00FA58B4">
        <w:trPr>
          <w:trHeight w:val="288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(12ч)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FD74E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FD74E1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FD74E1">
            <w:pPr>
              <w:spacing w:after="160" w:line="259" w:lineRule="auto"/>
              <w:ind w:right="0" w:firstLine="0"/>
              <w:jc w:val="left"/>
            </w:pPr>
          </w:p>
        </w:tc>
      </w:tr>
      <w:tr w:rsidR="00FD74E1" w:rsidTr="00FA58B4">
        <w:trPr>
          <w:trHeight w:val="111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line="236" w:lineRule="auto"/>
              <w:ind w:left="19" w:right="0" w:firstLine="0"/>
              <w:jc w:val="left"/>
            </w:pPr>
            <w:r>
              <w:t xml:space="preserve">Уравнения и неравенства с одной переменной. Целые уравнения. Дробные рациональные уравнения. </w:t>
            </w:r>
          </w:p>
          <w:p w:rsidR="00FD74E1" w:rsidRDefault="001E5196">
            <w:pPr>
              <w:spacing w:after="14" w:line="259" w:lineRule="auto"/>
              <w:ind w:left="19" w:right="0" w:firstLine="0"/>
              <w:jc w:val="left"/>
            </w:pPr>
            <w:r>
              <w:t xml:space="preserve">Неравенства второй степени с одной переменной. </w:t>
            </w:r>
          </w:p>
          <w:p w:rsidR="00FD74E1" w:rsidRDefault="001E5196">
            <w:pPr>
              <w:spacing w:after="0" w:line="259" w:lineRule="auto"/>
              <w:ind w:left="19" w:right="0" w:firstLine="0"/>
              <w:jc w:val="left"/>
            </w:pPr>
            <w:r>
              <w:t>Занятие 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111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line="236" w:lineRule="auto"/>
              <w:ind w:left="19" w:right="0" w:firstLine="0"/>
            </w:pPr>
            <w:r>
              <w:t xml:space="preserve">Уравнения и неравенства с одной переменной. Целые уравнения. Дробные рациональные уравнения. </w:t>
            </w:r>
          </w:p>
          <w:p w:rsidR="00FD74E1" w:rsidRDefault="001E5196">
            <w:pPr>
              <w:spacing w:after="14" w:line="259" w:lineRule="auto"/>
              <w:ind w:left="19" w:right="0" w:firstLine="0"/>
              <w:jc w:val="left"/>
            </w:pPr>
            <w:r>
              <w:t xml:space="preserve">Неравенства второй степени с одной переменной. </w:t>
            </w:r>
          </w:p>
          <w:p w:rsidR="00FD74E1" w:rsidRDefault="001E5196">
            <w:pPr>
              <w:spacing w:after="0" w:line="259" w:lineRule="auto"/>
              <w:ind w:left="19" w:right="0" w:firstLine="0"/>
              <w:jc w:val="left"/>
            </w:pPr>
            <w:r>
              <w:t>Занятие 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139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Уравнения и неравенства с </w:t>
            </w:r>
            <w:proofErr w:type="gramStart"/>
            <w:r>
              <w:t>двумя  переменными</w:t>
            </w:r>
            <w:proofErr w:type="gramEnd"/>
            <w:r>
              <w:t xml:space="preserve">.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Уравнение с двумя переменными и его график. Системы уравнений второй степени. Решение задач с помощью систем уравнений второй степени. Занятие </w:t>
            </w:r>
          </w:p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1388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9" w:right="0" w:firstLine="0"/>
              <w:jc w:val="left"/>
            </w:pPr>
            <w:r>
              <w:t xml:space="preserve">Уравнения и неравенства с </w:t>
            </w:r>
            <w:proofErr w:type="gramStart"/>
            <w:r>
              <w:t>двумя  переменными</w:t>
            </w:r>
            <w:proofErr w:type="gramEnd"/>
            <w:r>
              <w:t xml:space="preserve">. </w:t>
            </w:r>
          </w:p>
          <w:p w:rsidR="00FD74E1" w:rsidRDefault="001E5196">
            <w:pPr>
              <w:spacing w:after="7" w:line="238" w:lineRule="auto"/>
              <w:ind w:left="19" w:right="0" w:firstLine="0"/>
              <w:jc w:val="left"/>
            </w:pPr>
            <w:r>
              <w:t xml:space="preserve">Уравнение с двумя переменными и его график. Системы уравнений второй степени. Решение задач с помощью систем уравнений второй степени. Занятие </w:t>
            </w:r>
          </w:p>
          <w:p w:rsidR="00FD74E1" w:rsidRDefault="001E5196">
            <w:pPr>
              <w:spacing w:after="0" w:line="259" w:lineRule="auto"/>
              <w:ind w:left="19" w:right="0" w:firstLine="0"/>
              <w:jc w:val="left"/>
            </w:pPr>
            <w:r>
              <w:t>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139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9" w:right="0" w:firstLine="0"/>
              <w:jc w:val="left"/>
            </w:pPr>
            <w:r>
              <w:t xml:space="preserve">Уравнения и неравенства с </w:t>
            </w:r>
            <w:proofErr w:type="gramStart"/>
            <w:r>
              <w:t>двумя  переменными</w:t>
            </w:r>
            <w:proofErr w:type="gramEnd"/>
            <w:r>
              <w:t xml:space="preserve">. </w:t>
            </w:r>
          </w:p>
          <w:p w:rsidR="00FD74E1" w:rsidRDefault="001E5196">
            <w:pPr>
              <w:spacing w:after="3" w:line="238" w:lineRule="auto"/>
              <w:ind w:left="19" w:right="0" w:firstLine="0"/>
              <w:jc w:val="left"/>
            </w:pPr>
            <w:r>
              <w:t xml:space="preserve">Уравнение с двумя переменными и его график. Системы уравнений второй степени. Решение задач с помощью систем уравнений второй степени. Занятие </w:t>
            </w:r>
          </w:p>
          <w:p w:rsidR="00FD74E1" w:rsidRDefault="001E5196">
            <w:pPr>
              <w:spacing w:after="0" w:line="259" w:lineRule="auto"/>
              <w:ind w:left="19" w:right="0" w:firstLine="0"/>
              <w:jc w:val="left"/>
            </w:pPr>
            <w:r>
              <w:t>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83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59.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>Прогрессии. Арифметическая и геометрическая прогрессии. Формулы n-</w:t>
            </w:r>
            <w:proofErr w:type="spellStart"/>
            <w:r>
              <w:t>го</w:t>
            </w:r>
            <w:proofErr w:type="spellEnd"/>
            <w:r>
              <w:t xml:space="preserve"> члена и суммы первых </w:t>
            </w:r>
            <w:proofErr w:type="spellStart"/>
            <w:r>
              <w:t>nчленов</w:t>
            </w:r>
            <w:proofErr w:type="spellEnd"/>
            <w:r>
              <w:t xml:space="preserve"> прогрессии. Занятие 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84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>Прогрессии. Арифметическая и геометрическая прогрессии. Формулы n-</w:t>
            </w:r>
            <w:proofErr w:type="spellStart"/>
            <w:r>
              <w:t>го</w:t>
            </w:r>
            <w:proofErr w:type="spellEnd"/>
            <w:r>
              <w:t xml:space="preserve"> члена и суммы первых </w:t>
            </w:r>
            <w:proofErr w:type="spellStart"/>
            <w:r>
              <w:t>nчленов</w:t>
            </w:r>
            <w:proofErr w:type="spellEnd"/>
            <w:r>
              <w:t xml:space="preserve"> прогрессии. Занятие 2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83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>Прогрессии. Арифметическая и геометрическая прогрессии. Формулы n-</w:t>
            </w:r>
            <w:proofErr w:type="spellStart"/>
            <w:r>
              <w:t>го</w:t>
            </w:r>
            <w:proofErr w:type="spellEnd"/>
            <w:r>
              <w:t xml:space="preserve"> члена и суммы первых </w:t>
            </w:r>
            <w:proofErr w:type="spellStart"/>
            <w:r>
              <w:t>nчленов</w:t>
            </w:r>
            <w:proofErr w:type="spellEnd"/>
            <w:r>
              <w:t xml:space="preserve"> прогрессии. Занятие 3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111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Элементы комбинаторики и теории вероятностей. Комбинаторное правило умножения. Перестановки, размещения, сочетания. Относительная частота и вероятность случайного события. Занятие 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111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Элементы комбинаторики и теории вероятностей. Комбинаторное правило умножения. Перестановки, размещения, сочетания. Относительная частота и вероятность случайного события. Занятие 2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111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Элементы комбинаторики и теории вероятностей. Комбинаторное правило умножения. Перестановки, размещения, сочетания. Относительная частота и вероятность случайного события. Занятие 3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56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Заключительная диагностика(4ч)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Диагностика восприятия.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28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Диагностика внимания.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288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Диагностика памяти.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  <w:tr w:rsidR="00FD74E1" w:rsidTr="00FA58B4">
        <w:trPr>
          <w:trHeight w:val="28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right="0" w:firstLine="0"/>
              <w:jc w:val="left"/>
            </w:pPr>
            <w:r>
              <w:t>68.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125" w:right="0" w:firstLine="0"/>
              <w:jc w:val="left"/>
            </w:pPr>
            <w:r>
              <w:t xml:space="preserve">Диагностика мышления.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E1" w:rsidRDefault="001E5196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</w:tr>
    </w:tbl>
    <w:p w:rsidR="00FD74E1" w:rsidRDefault="001E5196">
      <w:pPr>
        <w:spacing w:after="0" w:line="259" w:lineRule="auto"/>
        <w:ind w:left="106" w:right="0" w:firstLine="0"/>
      </w:pPr>
      <w:r>
        <w:t xml:space="preserve"> </w:t>
      </w:r>
    </w:p>
    <w:p w:rsidR="00FD74E1" w:rsidRDefault="001E5196">
      <w:pPr>
        <w:spacing w:after="0" w:line="259" w:lineRule="auto"/>
        <w:ind w:right="0" w:firstLine="0"/>
        <w:jc w:val="left"/>
      </w:pPr>
      <w:r>
        <w:t xml:space="preserve"> </w:t>
      </w:r>
    </w:p>
    <w:p w:rsidR="00FD74E1" w:rsidRDefault="001E5196">
      <w:pPr>
        <w:spacing w:after="0" w:line="259" w:lineRule="auto"/>
        <w:ind w:right="0" w:firstLine="0"/>
        <w:jc w:val="left"/>
      </w:pPr>
      <w:r>
        <w:t xml:space="preserve"> </w:t>
      </w:r>
    </w:p>
    <w:p w:rsidR="00FD74E1" w:rsidRDefault="001E5196">
      <w:pPr>
        <w:spacing w:after="25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ind w:left="91" w:right="1" w:firstLine="0"/>
      </w:pPr>
      <w:r>
        <w:t xml:space="preserve">СПИСОК ЛИТЕРАТУРЫ:  </w:t>
      </w:r>
    </w:p>
    <w:p w:rsidR="00FD74E1" w:rsidRDefault="001E5196">
      <w:pPr>
        <w:spacing w:after="25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ind w:left="91" w:right="1" w:firstLine="0"/>
      </w:pPr>
      <w:proofErr w:type="spellStart"/>
      <w:r>
        <w:t>Вильшанская</w:t>
      </w:r>
      <w:proofErr w:type="spellEnd"/>
      <w:r>
        <w:t xml:space="preserve"> А.Д. Дети с ЗПР: коррекционные занятия в общеобразовательной школе. – М.: Школьная пресса, 2006. </w:t>
      </w:r>
    </w:p>
    <w:p w:rsidR="00FD74E1" w:rsidRDefault="001E5196">
      <w:pPr>
        <w:spacing w:after="11" w:line="270" w:lineRule="auto"/>
        <w:ind w:left="101" w:right="0" w:hanging="10"/>
        <w:jc w:val="left"/>
      </w:pPr>
      <w:proofErr w:type="spellStart"/>
      <w:r>
        <w:t>Вильшанская</w:t>
      </w:r>
      <w:proofErr w:type="spellEnd"/>
      <w:r>
        <w:t xml:space="preserve"> А.Д. </w:t>
      </w:r>
      <w:proofErr w:type="spellStart"/>
      <w:r>
        <w:t>Дефектологичесое</w:t>
      </w:r>
      <w:proofErr w:type="spellEnd"/>
      <w: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 Володина В.С. Альбом по развитию речи. – М., 2008. – 95 с. </w:t>
      </w:r>
    </w:p>
    <w:p w:rsidR="00FD74E1" w:rsidRDefault="001E5196">
      <w:pPr>
        <w:ind w:left="91" w:right="1" w:firstLine="0"/>
      </w:pPr>
      <w:proofErr w:type="spellStart"/>
      <w:r>
        <w:t>Епифанцева</w:t>
      </w:r>
      <w:proofErr w:type="spellEnd"/>
      <w:r>
        <w:t xml:space="preserve"> Т.Б., Киселенко Т.Е., Могилева И.А. Настольная книга педагога – дефектолога. - Москва, 2013 г. </w:t>
      </w:r>
    </w:p>
    <w:p w:rsidR="00FD74E1" w:rsidRDefault="001E5196">
      <w:pPr>
        <w:spacing w:after="11" w:line="270" w:lineRule="auto"/>
        <w:ind w:left="101" w:right="0" w:hanging="10"/>
        <w:jc w:val="left"/>
      </w:pPr>
      <w:r>
        <w:t xml:space="preserve"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 Худенко Е.П., Останина Е.К. Практическое пособие по развитию речи для детей с отклонениями в развитии. 1-2 часть. – М.: Издательство “Школа”, 2010 г. </w:t>
      </w:r>
    </w:p>
    <w:p w:rsidR="00FD74E1" w:rsidRDefault="001E5196">
      <w:pPr>
        <w:ind w:left="91" w:right="1" w:firstLine="0"/>
      </w:pPr>
      <w:proofErr w:type="spellStart"/>
      <w:r>
        <w:t>Фопель</w:t>
      </w:r>
      <w:proofErr w:type="spellEnd"/>
      <w:r>
        <w:t xml:space="preserve"> К. Как научить детей сотрудничать? Психологические игры и упражнения. – М., 2003. </w:t>
      </w:r>
    </w:p>
    <w:p w:rsidR="00FD74E1" w:rsidRDefault="001E5196">
      <w:pPr>
        <w:ind w:left="91" w:right="1" w:firstLine="0"/>
      </w:pPr>
      <w:proofErr w:type="spellStart"/>
      <w:r>
        <w:t>Шамарина</w:t>
      </w:r>
      <w:proofErr w:type="spellEnd"/>
      <w:r>
        <w:t xml:space="preserve"> Е.В. Обучение детей с ЗПР: </w:t>
      </w:r>
      <w:proofErr w:type="spellStart"/>
      <w:r>
        <w:t>организацияиндивидуальных</w:t>
      </w:r>
      <w:proofErr w:type="spellEnd"/>
      <w:r>
        <w:t xml:space="preserve"> и групповых занятий в классе </w:t>
      </w:r>
      <w:proofErr w:type="spellStart"/>
      <w:r>
        <w:t>коррекционно</w:t>
      </w:r>
      <w:proofErr w:type="spellEnd"/>
      <w:r>
        <w:t xml:space="preserve"> –развивающего обучения. </w:t>
      </w:r>
    </w:p>
    <w:p w:rsidR="00FD74E1" w:rsidRDefault="001E5196">
      <w:pPr>
        <w:ind w:left="91" w:right="1" w:firstLine="0"/>
      </w:pPr>
      <w:proofErr w:type="spellStart"/>
      <w:r>
        <w:t>Швайко</w:t>
      </w:r>
      <w:proofErr w:type="spellEnd"/>
      <w:r>
        <w:t xml:space="preserve"> Г.С. Игры и игровые упражнения для развития речи. — М., 1988. </w:t>
      </w:r>
    </w:p>
    <w:p w:rsidR="00FD74E1" w:rsidRDefault="001E5196">
      <w:pPr>
        <w:spacing w:after="11" w:line="270" w:lineRule="auto"/>
        <w:ind w:left="101" w:right="0" w:hanging="10"/>
        <w:jc w:val="left"/>
      </w:pPr>
      <w:r>
        <w:t xml:space="preserve">Шевченко С.Г. Коррекционно-развивающее обучение: Организационно-педагогические аспекты: </w:t>
      </w:r>
      <w:proofErr w:type="spellStart"/>
      <w:r>
        <w:t>Метод.пособие</w:t>
      </w:r>
      <w:proofErr w:type="spellEnd"/>
      <w:r>
        <w:t xml:space="preserve"> </w:t>
      </w:r>
      <w:proofErr w:type="spellStart"/>
      <w:r>
        <w:t>дляучителей</w:t>
      </w:r>
      <w:proofErr w:type="spellEnd"/>
      <w:r>
        <w:t xml:space="preserve"> начальных классов коррекционно-развивающего обучения. – М., 1999 – 136с. </w:t>
      </w:r>
    </w:p>
    <w:p w:rsidR="00FD74E1" w:rsidRDefault="001E5196">
      <w:pPr>
        <w:spacing w:after="11" w:line="270" w:lineRule="auto"/>
        <w:ind w:left="101" w:right="0" w:hanging="10"/>
        <w:jc w:val="left"/>
      </w:pPr>
      <w:r>
        <w:t xml:space="preserve">Шевченко С.Г. Коррекционно-развивающее обучение: Организационно-педагогические аспекты: </w:t>
      </w:r>
      <w:proofErr w:type="spellStart"/>
      <w:r>
        <w:t>Метод.пособие</w:t>
      </w:r>
      <w:proofErr w:type="spellEnd"/>
      <w:r>
        <w:t xml:space="preserve"> </w:t>
      </w:r>
      <w:proofErr w:type="spellStart"/>
      <w:r>
        <w:t>дляучителей</w:t>
      </w:r>
      <w:proofErr w:type="spellEnd"/>
      <w:r>
        <w:t xml:space="preserve"> начальных классов коррекционно-развивающего обучения.  - М., 1999. </w:t>
      </w:r>
    </w:p>
    <w:p w:rsidR="00FD74E1" w:rsidRDefault="001E5196">
      <w:pPr>
        <w:ind w:left="91" w:right="1" w:firstLine="0"/>
      </w:pPr>
      <w:r>
        <w:t xml:space="preserve">Шевченко С.Г., Бабкина Н.В., </w:t>
      </w:r>
      <w:proofErr w:type="spellStart"/>
      <w:r>
        <w:t>Вильшанская</w:t>
      </w:r>
      <w:proofErr w:type="spellEnd"/>
      <w:r>
        <w:t xml:space="preserve"> А.Д. Дети с ЗПР: коррекционные занятия в общеобразовательной школе. Книга – М., 2005. – 96с. </w:t>
      </w:r>
    </w:p>
    <w:p w:rsidR="00FD74E1" w:rsidRDefault="001E5196">
      <w:pPr>
        <w:ind w:left="91" w:right="1" w:firstLine="0"/>
      </w:pPr>
      <w:r>
        <w:t xml:space="preserve">Шевченко С.Г., Бабкина Н.В., </w:t>
      </w:r>
      <w:proofErr w:type="spellStart"/>
      <w:r>
        <w:t>Вильшанская</w:t>
      </w:r>
      <w:proofErr w:type="spellEnd"/>
      <w:r>
        <w:t xml:space="preserve"> А.Д. Дети с ЗПР: коррекционные занятия в общеобразовательной школе. – М., 2005. </w:t>
      </w:r>
    </w:p>
    <w:p w:rsidR="00FD74E1" w:rsidRDefault="001E5196">
      <w:pPr>
        <w:ind w:left="91" w:right="336" w:firstLine="0"/>
      </w:pPr>
      <w:r>
        <w:t xml:space="preserve"> Шевченко С.Г., </w:t>
      </w:r>
      <w:proofErr w:type="spellStart"/>
      <w:r>
        <w:t>Тригер</w:t>
      </w:r>
      <w:proofErr w:type="spellEnd"/>
      <w:r>
        <w:t xml:space="preserve"> Р.Д., Г.М. Капустина, И.Н. Волкова. Методические материалы для работы педагогов-дефектологов. Шмаков С.Л. Игры-шутки, игры-минутки. — М., 1993. </w:t>
      </w:r>
    </w:p>
    <w:p w:rsidR="00FD74E1" w:rsidRDefault="001E5196">
      <w:pPr>
        <w:spacing w:after="0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spacing w:after="0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spacing w:after="0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spacing w:after="0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spacing w:after="0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spacing w:after="0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spacing w:after="0" w:line="259" w:lineRule="auto"/>
        <w:ind w:left="106" w:right="0" w:firstLine="0"/>
        <w:jc w:val="left"/>
      </w:pPr>
      <w:r>
        <w:t xml:space="preserve"> </w:t>
      </w:r>
    </w:p>
    <w:p w:rsidR="00FD74E1" w:rsidRDefault="001E5196">
      <w:pPr>
        <w:spacing w:after="0" w:line="259" w:lineRule="auto"/>
        <w:ind w:left="106" w:right="0" w:firstLine="0"/>
        <w:jc w:val="left"/>
      </w:pPr>
      <w:r>
        <w:lastRenderedPageBreak/>
        <w:t xml:space="preserve"> </w:t>
      </w:r>
    </w:p>
    <w:sectPr w:rsidR="00FD74E1">
      <w:footerReference w:type="even" r:id="rId7"/>
      <w:footerReference w:type="default" r:id="rId8"/>
      <w:footerReference w:type="first" r:id="rId9"/>
      <w:pgSz w:w="11909" w:h="16838"/>
      <w:pgMar w:top="1135" w:right="842" w:bottom="1464" w:left="1700" w:header="720" w:footer="9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196" w:rsidRDefault="001E5196">
      <w:pPr>
        <w:spacing w:after="0" w:line="240" w:lineRule="auto"/>
      </w:pPr>
      <w:r>
        <w:separator/>
      </w:r>
    </w:p>
  </w:endnote>
  <w:endnote w:type="continuationSeparator" w:id="0">
    <w:p w:rsidR="001E5196" w:rsidRDefault="001E5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4E1" w:rsidRDefault="001E5196">
    <w:pPr>
      <w:spacing w:after="0" w:line="259" w:lineRule="auto"/>
      <w:ind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D74E1" w:rsidRDefault="001E5196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4E1" w:rsidRDefault="001E5196">
    <w:pPr>
      <w:spacing w:after="0" w:line="259" w:lineRule="auto"/>
      <w:ind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3820" w:rsidRPr="00C13820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D74E1" w:rsidRDefault="001E5196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4E1" w:rsidRDefault="001E5196">
    <w:pPr>
      <w:spacing w:after="0" w:line="259" w:lineRule="auto"/>
      <w:ind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D74E1" w:rsidRDefault="001E5196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196" w:rsidRDefault="001E5196">
      <w:pPr>
        <w:spacing w:after="0" w:line="240" w:lineRule="auto"/>
      </w:pPr>
      <w:r>
        <w:separator/>
      </w:r>
    </w:p>
  </w:footnote>
  <w:footnote w:type="continuationSeparator" w:id="0">
    <w:p w:rsidR="001E5196" w:rsidRDefault="001E5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608B"/>
    <w:multiLevelType w:val="hybridMultilevel"/>
    <w:tmpl w:val="158A9F84"/>
    <w:lvl w:ilvl="0" w:tplc="30CC6FE6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C4AD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06BE4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A5778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8F0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E34D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C87E1A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8521E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84E6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E533FF"/>
    <w:multiLevelType w:val="hybridMultilevel"/>
    <w:tmpl w:val="088ADC90"/>
    <w:lvl w:ilvl="0" w:tplc="24F0918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6EF122">
      <w:start w:val="1"/>
      <w:numFmt w:val="bullet"/>
      <w:lvlText w:val="o"/>
      <w:lvlJc w:val="left"/>
      <w:pPr>
        <w:ind w:left="1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7A9890">
      <w:start w:val="1"/>
      <w:numFmt w:val="bullet"/>
      <w:lvlText w:val="▪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5A2FAA">
      <w:start w:val="1"/>
      <w:numFmt w:val="bullet"/>
      <w:lvlText w:val="•"/>
      <w:lvlJc w:val="left"/>
      <w:pPr>
        <w:ind w:left="2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E85E2">
      <w:start w:val="1"/>
      <w:numFmt w:val="bullet"/>
      <w:lvlText w:val="o"/>
      <w:lvlJc w:val="left"/>
      <w:pPr>
        <w:ind w:left="37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FEB25E">
      <w:start w:val="1"/>
      <w:numFmt w:val="bullet"/>
      <w:lvlText w:val="▪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4CBD96">
      <w:start w:val="1"/>
      <w:numFmt w:val="bullet"/>
      <w:lvlText w:val="•"/>
      <w:lvlJc w:val="left"/>
      <w:pPr>
        <w:ind w:left="5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5C8DC8">
      <w:start w:val="1"/>
      <w:numFmt w:val="bullet"/>
      <w:lvlText w:val="o"/>
      <w:lvlJc w:val="left"/>
      <w:pPr>
        <w:ind w:left="5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60F6EC">
      <w:start w:val="1"/>
      <w:numFmt w:val="bullet"/>
      <w:lvlText w:val="▪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D80812"/>
    <w:multiLevelType w:val="hybridMultilevel"/>
    <w:tmpl w:val="98C678D0"/>
    <w:lvl w:ilvl="0" w:tplc="5F14FFCE">
      <w:start w:val="1"/>
      <w:numFmt w:val="bullet"/>
      <w:lvlText w:val="•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01756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844BB4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24594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1E00E6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A9C76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90717A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C4923C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00BA42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64D1096"/>
    <w:multiLevelType w:val="hybridMultilevel"/>
    <w:tmpl w:val="E9A4F814"/>
    <w:lvl w:ilvl="0" w:tplc="A5EA91A0">
      <w:start w:val="1"/>
      <w:numFmt w:val="decimal"/>
      <w:lvlText w:val="%1)"/>
      <w:lvlJc w:val="left"/>
      <w:pPr>
        <w:ind w:left="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2CE6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BAAB9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F6D4B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DED03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AC4B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D859E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B4E58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AE22C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ABE70B3"/>
    <w:multiLevelType w:val="hybridMultilevel"/>
    <w:tmpl w:val="8F30A232"/>
    <w:lvl w:ilvl="0" w:tplc="DACC4BB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5030F6">
      <w:start w:val="1"/>
      <w:numFmt w:val="bullet"/>
      <w:lvlText w:val="o"/>
      <w:lvlJc w:val="left"/>
      <w:pPr>
        <w:ind w:left="1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EC26D6">
      <w:start w:val="1"/>
      <w:numFmt w:val="bullet"/>
      <w:lvlText w:val="▪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EA1B5E">
      <w:start w:val="1"/>
      <w:numFmt w:val="bullet"/>
      <w:lvlText w:val="•"/>
      <w:lvlJc w:val="left"/>
      <w:pPr>
        <w:ind w:left="2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105EDA">
      <w:start w:val="1"/>
      <w:numFmt w:val="bullet"/>
      <w:lvlText w:val="o"/>
      <w:lvlJc w:val="left"/>
      <w:pPr>
        <w:ind w:left="37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5ABF2A">
      <w:start w:val="1"/>
      <w:numFmt w:val="bullet"/>
      <w:lvlText w:val="▪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A8EB90">
      <w:start w:val="1"/>
      <w:numFmt w:val="bullet"/>
      <w:lvlText w:val="•"/>
      <w:lvlJc w:val="left"/>
      <w:pPr>
        <w:ind w:left="5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BAFB0C">
      <w:start w:val="1"/>
      <w:numFmt w:val="bullet"/>
      <w:lvlText w:val="o"/>
      <w:lvlJc w:val="left"/>
      <w:pPr>
        <w:ind w:left="5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92FB38">
      <w:start w:val="1"/>
      <w:numFmt w:val="bullet"/>
      <w:lvlText w:val="▪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A049A8"/>
    <w:multiLevelType w:val="hybridMultilevel"/>
    <w:tmpl w:val="D292EBB8"/>
    <w:lvl w:ilvl="0" w:tplc="6F9E605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DCD6A2">
      <w:start w:val="1"/>
      <w:numFmt w:val="bullet"/>
      <w:lvlText w:val="o"/>
      <w:lvlJc w:val="left"/>
      <w:pPr>
        <w:ind w:left="17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DA0626">
      <w:start w:val="1"/>
      <w:numFmt w:val="bullet"/>
      <w:lvlText w:val="▪"/>
      <w:lvlJc w:val="left"/>
      <w:pPr>
        <w:ind w:left="2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64AA0C">
      <w:start w:val="1"/>
      <w:numFmt w:val="bullet"/>
      <w:lvlText w:val="•"/>
      <w:lvlJc w:val="left"/>
      <w:pPr>
        <w:ind w:left="3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64B3C8">
      <w:start w:val="1"/>
      <w:numFmt w:val="bullet"/>
      <w:lvlText w:val="o"/>
      <w:lvlJc w:val="left"/>
      <w:pPr>
        <w:ind w:left="38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E9436">
      <w:start w:val="1"/>
      <w:numFmt w:val="bullet"/>
      <w:lvlText w:val="▪"/>
      <w:lvlJc w:val="left"/>
      <w:pPr>
        <w:ind w:left="4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C8229E">
      <w:start w:val="1"/>
      <w:numFmt w:val="bullet"/>
      <w:lvlText w:val="•"/>
      <w:lvlJc w:val="left"/>
      <w:pPr>
        <w:ind w:left="5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70B34E">
      <w:start w:val="1"/>
      <w:numFmt w:val="bullet"/>
      <w:lvlText w:val="o"/>
      <w:lvlJc w:val="left"/>
      <w:pPr>
        <w:ind w:left="60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66438">
      <w:start w:val="1"/>
      <w:numFmt w:val="bullet"/>
      <w:lvlText w:val="▪"/>
      <w:lvlJc w:val="left"/>
      <w:pPr>
        <w:ind w:left="6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CC2B6B"/>
    <w:multiLevelType w:val="hybridMultilevel"/>
    <w:tmpl w:val="D6203E24"/>
    <w:lvl w:ilvl="0" w:tplc="696246D8">
      <w:start w:val="1"/>
      <w:numFmt w:val="decimal"/>
      <w:lvlText w:val="%1)"/>
      <w:lvlJc w:val="left"/>
      <w:pPr>
        <w:ind w:left="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76D61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058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785B2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64545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94458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6E76C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4A7A0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A0A5B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4E1"/>
    <w:rsid w:val="001E5196"/>
    <w:rsid w:val="004D7AFA"/>
    <w:rsid w:val="00C13820"/>
    <w:rsid w:val="00FA58B4"/>
    <w:rsid w:val="00FD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D89D8"/>
  <w15:docId w15:val="{978772D6-58FA-4BDC-99FA-D094720E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right="3" w:firstLine="70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2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3379</Words>
  <Characters>19265</Characters>
  <Application>Microsoft Office Word</Application>
  <DocSecurity>0</DocSecurity>
  <Lines>160</Lines>
  <Paragraphs>45</Paragraphs>
  <ScaleCrop>false</ScaleCrop>
  <Company/>
  <LinksUpToDate>false</LinksUpToDate>
  <CharactersWithSpaces>22599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Юлечка</dc:creator>
  <cp:keywords/>
  <cp:lastModifiedBy>Zasedar</cp:lastModifiedBy>
  <cp:revision>4</cp:revision>
  <dcterms:created xsi:type="dcterms:W3CDTF">2024-09-15T16:30:00Z</dcterms:created>
  <dcterms:modified xsi:type="dcterms:W3CDTF">2024-09-27T18:21:00Z</dcterms:modified>
</cp:coreProperties>
</file>